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00"/>
      </w:tblGrid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8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bookmarkStart w:id="0" w:name="_GoBack"/>
            <w:bookmarkEnd w:id="0"/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Spellings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cereal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serial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complement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compliment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principal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principle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 xml:space="preserve">stationary 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stationery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wary</w:t>
            </w:r>
          </w:p>
        </w:tc>
      </w:tr>
      <w:tr w:rsidR="00EA270C" w:rsidRPr="00EA270C" w:rsidTr="00EA270C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270C" w:rsidRPr="00EA270C" w:rsidRDefault="00EA270C" w:rsidP="00EA270C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EA270C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weary</w:t>
            </w:r>
          </w:p>
        </w:tc>
      </w:tr>
    </w:tbl>
    <w:p w:rsidR="00F8343C" w:rsidRDefault="00F8343C"/>
    <w:sectPr w:rsidR="00F834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70C" w:rsidRDefault="00EA270C" w:rsidP="00EA270C">
      <w:pPr>
        <w:spacing w:after="0" w:line="240" w:lineRule="auto"/>
      </w:pPr>
      <w:r>
        <w:separator/>
      </w:r>
    </w:p>
  </w:endnote>
  <w:endnote w:type="continuationSeparator" w:id="0">
    <w:p w:rsidR="00EA270C" w:rsidRDefault="00EA270C" w:rsidP="00EA2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0C" w:rsidRDefault="00EA27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0C" w:rsidRDefault="00EA27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0C" w:rsidRDefault="00EA27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70C" w:rsidRDefault="00EA270C" w:rsidP="00EA270C">
      <w:pPr>
        <w:spacing w:after="0" w:line="240" w:lineRule="auto"/>
      </w:pPr>
      <w:r>
        <w:separator/>
      </w:r>
    </w:p>
  </w:footnote>
  <w:footnote w:type="continuationSeparator" w:id="0">
    <w:p w:rsidR="00EA270C" w:rsidRDefault="00EA270C" w:rsidP="00EA2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0C" w:rsidRDefault="00EA27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0C" w:rsidRPr="00EA270C" w:rsidRDefault="00EA270C">
    <w:pPr>
      <w:pStyle w:val="Header"/>
      <w:rPr>
        <w:rFonts w:ascii="Tw Cen MT" w:hAnsi="Tw Cen MT"/>
        <w:color w:val="002060"/>
        <w:sz w:val="36"/>
        <w:szCs w:val="36"/>
      </w:rPr>
    </w:pPr>
    <w:r w:rsidRPr="00EA270C">
      <w:rPr>
        <w:rFonts w:ascii="Tw Cen MT" w:hAnsi="Tw Cen MT"/>
        <w:color w:val="002060"/>
        <w:sz w:val="36"/>
        <w:szCs w:val="36"/>
      </w:rPr>
      <w:t>28 – Homophones or near homophones</w:t>
    </w:r>
  </w:p>
  <w:p w:rsidR="00EA270C" w:rsidRDefault="00EA270C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0C" w:rsidRDefault="00EA27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70C"/>
    <w:rsid w:val="00441120"/>
    <w:rsid w:val="00EA270C"/>
    <w:rsid w:val="00F8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80E0A-0912-4AA9-AD7A-FBD6FD53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2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A27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70C"/>
  </w:style>
  <w:style w:type="paragraph" w:styleId="Footer">
    <w:name w:val="footer"/>
    <w:basedOn w:val="Normal"/>
    <w:link w:val="FooterChar"/>
    <w:uiPriority w:val="99"/>
    <w:unhideWhenUsed/>
    <w:rsid w:val="00EA27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2023-06-04T15:10:00Z</dcterms:created>
  <dcterms:modified xsi:type="dcterms:W3CDTF">2023-06-04T15:10:00Z</dcterms:modified>
</cp:coreProperties>
</file>