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C04124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color w:val="201F1E"/>
          <w:u w:val="single"/>
        </w:rPr>
        <w:t>This week’s learning</w:t>
      </w:r>
      <w:r w:rsidR="00D253F0">
        <w:rPr>
          <w:rStyle w:val="xs1"/>
          <w:rFonts w:ascii="Poppins Light" w:hAnsi="Poppins Light" w:cs="Poppins Light"/>
          <w:b/>
          <w:bCs/>
          <w:color w:val="201F1E"/>
          <w:u w:val="single"/>
        </w:rPr>
        <w:t xml:space="preserve"> 28</w:t>
      </w:r>
      <w:r w:rsidR="00243664">
        <w:rPr>
          <w:rStyle w:val="xs1"/>
          <w:rFonts w:ascii="Poppins Light" w:hAnsi="Poppins Light" w:cs="Poppins Light"/>
          <w:b/>
          <w:bCs/>
          <w:color w:val="201F1E"/>
          <w:u w:val="single"/>
        </w:rPr>
        <w:t>.03.22</w:t>
      </w:r>
    </w:p>
    <w:p w:rsidR="00DE5EC4" w:rsidRPr="00C04124" w:rsidRDefault="00DE5EC4" w:rsidP="00A046CE">
      <w:pPr>
        <w:pStyle w:val="xp1"/>
        <w:spacing w:before="0" w:beforeAutospacing="0" w:after="45" w:afterAutospacing="0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</w:p>
    <w:p w:rsidR="00F14F75" w:rsidRPr="00C04124" w:rsidRDefault="00315815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color w:val="201F1E"/>
          <w:u w:val="single"/>
        </w:rPr>
        <w:t>Monday</w:t>
      </w:r>
    </w:p>
    <w:p w:rsidR="008D43D9" w:rsidRDefault="008D43D9" w:rsidP="00567393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Maths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5" w:history="1">
        <w:r w:rsidR="00366739" w:rsidRPr="007607F2">
          <w:rPr>
            <w:rStyle w:val="Hyperlink"/>
            <w:rFonts w:ascii="Poppins Light" w:hAnsi="Poppins Light" w:cs="Poppins Light"/>
            <w:bCs/>
          </w:rPr>
          <w:t>https://classroom.thenational.academy/lessons/ratio-problems-c5hk4r</w:t>
        </w:r>
      </w:hyperlink>
      <w:r w:rsidR="00366739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8D43D9" w:rsidRPr="00366739" w:rsidRDefault="008D43D9" w:rsidP="0036673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- </w:t>
      </w:r>
      <w:r w:rsidR="00366739" w:rsidRPr="00366739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6" w:history="1">
        <w:r w:rsidR="00366739" w:rsidRPr="007607F2">
          <w:rPr>
            <w:rStyle w:val="Hyperlink"/>
            <w:rFonts w:ascii="Poppins Light" w:hAnsi="Poppins Light" w:cs="Poppins Light"/>
            <w:bCs/>
          </w:rPr>
          <w:t>https://classroom.thenational.academy/lessons/to-engage-with-a-text-cnh62c</w:t>
        </w:r>
      </w:hyperlink>
      <w:r w:rsidR="00366739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772B7E" w:rsidRPr="006F1C27" w:rsidRDefault="006F1C27" w:rsidP="006F1C27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>
        <w:rPr>
          <w:rStyle w:val="xs1"/>
          <w:rFonts w:ascii="Poppins Light" w:hAnsi="Poppins Light" w:cs="Poppins Light"/>
          <w:bCs/>
          <w:color w:val="201F1E"/>
          <w:u w:val="single"/>
        </w:rPr>
        <w:t xml:space="preserve">RE </w:t>
      </w:r>
      <w:r w:rsidR="00366739">
        <w:rPr>
          <w:rStyle w:val="xs1"/>
          <w:rFonts w:ascii="Poppins Light" w:hAnsi="Poppins Light" w:cs="Poppins Light"/>
          <w:bCs/>
          <w:color w:val="201F1E"/>
        </w:rPr>
        <w:t>– Create an Easter card that represents part of the story of Easter.</w:t>
      </w:r>
    </w:p>
    <w:p w:rsidR="00B93AD1" w:rsidRDefault="00E448BA" w:rsidP="00315815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/>
          <w:bCs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u w:val="single"/>
        </w:rPr>
        <w:t>Tuesday</w:t>
      </w:r>
    </w:p>
    <w:p w:rsidR="006F1C27" w:rsidRDefault="006F1C27" w:rsidP="00315815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u w:val="single"/>
        </w:rPr>
      </w:pPr>
      <w:r w:rsidRPr="006F1C27">
        <w:rPr>
          <w:rStyle w:val="xs1"/>
          <w:rFonts w:ascii="Poppins Light" w:hAnsi="Poppins Light" w:cs="Poppins Light"/>
          <w:bCs/>
          <w:u w:val="single"/>
        </w:rPr>
        <w:t xml:space="preserve">Maths - </w:t>
      </w:r>
      <w:hyperlink r:id="rId7" w:history="1">
        <w:r w:rsidR="00366739" w:rsidRPr="007607F2">
          <w:rPr>
            <w:rStyle w:val="Hyperlink"/>
            <w:rFonts w:ascii="Poppins Light" w:hAnsi="Poppins Light" w:cs="Poppins Light"/>
            <w:bCs/>
          </w:rPr>
          <w:t>https://classroom.thenational.academy/lessons/construct-line-graphs-6wup4d</w:t>
        </w:r>
      </w:hyperlink>
      <w:r w:rsidR="00366739">
        <w:rPr>
          <w:rStyle w:val="xs1"/>
          <w:rFonts w:ascii="Poppins Light" w:hAnsi="Poppins Light" w:cs="Poppins Light"/>
          <w:bCs/>
          <w:u w:val="single"/>
        </w:rPr>
        <w:t xml:space="preserve"> </w:t>
      </w:r>
    </w:p>
    <w:p w:rsidR="0083282D" w:rsidRDefault="00315815" w:rsidP="00315815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1C0175" w:rsidRPr="00C04124">
        <w:rPr>
          <w:rStyle w:val="xs1"/>
          <w:rFonts w:ascii="Poppins Light" w:hAnsi="Poppins Light" w:cs="Poppins Light"/>
          <w:bCs/>
          <w:color w:val="201F1E"/>
        </w:rPr>
        <w:t>–</w:t>
      </w:r>
      <w:r w:rsidR="00366739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8" w:history="1">
        <w:r w:rsidR="00366739" w:rsidRPr="007607F2">
          <w:rPr>
            <w:rStyle w:val="Hyperlink"/>
            <w:rFonts w:ascii="Poppins Light" w:hAnsi="Poppins Light" w:cs="Poppins Light"/>
            <w:bCs/>
          </w:rPr>
          <w:t>https://classroom.thenational.academy/lessons/interpret-pie-charts-6hj3er</w:t>
        </w:r>
      </w:hyperlink>
      <w:r w:rsidR="00366739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366739" w:rsidRPr="00366739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366739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9" w:history="1"/>
    </w:p>
    <w:p w:rsidR="006F1C27" w:rsidRDefault="00366739" w:rsidP="00315815">
      <w:pPr>
        <w:pStyle w:val="xp1"/>
        <w:spacing w:before="240" w:beforeAutospacing="0" w:after="45" w:afterAutospacing="0"/>
        <w:rPr>
          <w:rFonts w:ascii="Poppins Light" w:hAnsi="Poppins Light" w:cs="Poppins Light"/>
          <w:color w:val="201F1E"/>
        </w:rPr>
      </w:pPr>
      <w:r>
        <w:rPr>
          <w:rFonts w:ascii="Poppins Light" w:hAnsi="Poppins Light" w:cs="Poppins Light"/>
          <w:color w:val="201F1E"/>
          <w:u w:val="single"/>
        </w:rPr>
        <w:t xml:space="preserve">Global Learning: Art/DT </w:t>
      </w:r>
      <w:r w:rsidR="0056330F" w:rsidRPr="00366739">
        <w:rPr>
          <w:rFonts w:ascii="Poppins Light" w:hAnsi="Poppins Light" w:cs="Poppins Light"/>
          <w:color w:val="201F1E"/>
        </w:rPr>
        <w:t>–</w:t>
      </w:r>
      <w:r>
        <w:rPr>
          <w:rFonts w:ascii="Poppins Light" w:hAnsi="Poppins Light" w:cs="Poppins Light"/>
          <w:color w:val="201F1E"/>
        </w:rPr>
        <w:t xml:space="preserve"> Create a model of an Arts building, linked to our Skills Builder Project: Creative Minds.</w:t>
      </w:r>
      <w:r w:rsidR="006F1C27">
        <w:rPr>
          <w:rFonts w:ascii="Poppins Light" w:hAnsi="Poppins Light" w:cs="Poppins Light"/>
          <w:color w:val="201F1E"/>
        </w:rPr>
        <w:t xml:space="preserve"> </w:t>
      </w:r>
      <w:r>
        <w:rPr>
          <w:rFonts w:ascii="Poppins Light" w:hAnsi="Poppins Light" w:cs="Poppins Light"/>
          <w:color w:val="201F1E"/>
        </w:rPr>
        <w:t>This could be a Theatre, Art Gallery and so on.</w:t>
      </w:r>
    </w:p>
    <w:p w:rsidR="00E448BA" w:rsidRPr="00C04124" w:rsidRDefault="00E448BA" w:rsidP="00315815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/>
          <w:bCs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u w:val="single"/>
        </w:rPr>
        <w:t>W</w:t>
      </w:r>
      <w:r w:rsidR="00315815" w:rsidRPr="00C04124">
        <w:rPr>
          <w:rStyle w:val="xs1"/>
          <w:rFonts w:ascii="Poppins Light" w:hAnsi="Poppins Light" w:cs="Poppins Light"/>
          <w:b/>
          <w:bCs/>
          <w:u w:val="single"/>
        </w:rPr>
        <w:t>ednesday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Poppins Light" w:hAnsi="Poppins Light" w:cs="Poppins Light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Maths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0" w:history="1">
        <w:r w:rsidR="00366739" w:rsidRPr="007607F2">
          <w:rPr>
            <w:rStyle w:val="Hyperlink"/>
            <w:rFonts w:ascii="Poppins Light" w:hAnsi="Poppins Light" w:cs="Poppins Light"/>
            <w:bCs/>
          </w:rPr>
          <w:t>https://classroom.thenational.academy/lessons/interpret-pie-charts-6hj3er</w:t>
        </w:r>
      </w:hyperlink>
      <w:r w:rsidR="00366739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8D43D9" w:rsidRPr="00366739" w:rsidRDefault="008D43D9" w:rsidP="0036673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1C0175" w:rsidRPr="00C04124">
        <w:rPr>
          <w:rStyle w:val="xs1"/>
          <w:rFonts w:ascii="Poppins Light" w:hAnsi="Poppins Light" w:cs="Poppins Light"/>
          <w:bCs/>
          <w:color w:val="201F1E"/>
        </w:rPr>
        <w:t>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1" w:history="1">
        <w:r w:rsidR="00366739" w:rsidRPr="007607F2">
          <w:rPr>
            <w:rStyle w:val="Hyperlink"/>
            <w:rFonts w:ascii="Poppins Light" w:hAnsi="Poppins Light" w:cs="Poppins Light"/>
            <w:bCs/>
          </w:rPr>
          <w:t>https://classroom.thenational.academy/lessons/to-answer-questions-on-a-text-part-1-6thkac</w:t>
        </w:r>
      </w:hyperlink>
      <w:r w:rsidR="00366739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E448BA" w:rsidRPr="00366739" w:rsidRDefault="00B372A4" w:rsidP="00315815">
      <w:pPr>
        <w:pStyle w:val="xp1"/>
        <w:spacing w:before="240" w:beforeAutospacing="0" w:after="45" w:afterAutospacing="0"/>
        <w:rPr>
          <w:rFonts w:ascii="Poppins Light" w:hAnsi="Poppins Light" w:cs="Poppins Light"/>
        </w:rPr>
      </w:pPr>
      <w:r>
        <w:rPr>
          <w:rFonts w:ascii="Poppins Light" w:hAnsi="Poppins Light" w:cs="Poppins Light"/>
          <w:u w:val="single"/>
        </w:rPr>
        <w:t>Global Learning</w:t>
      </w:r>
      <w:r w:rsidR="00B71152">
        <w:rPr>
          <w:rFonts w:ascii="Poppins Light" w:hAnsi="Poppins Light" w:cs="Poppins Light"/>
          <w:u w:val="single"/>
        </w:rPr>
        <w:t>:</w:t>
      </w:r>
      <w:r w:rsidR="00243664">
        <w:rPr>
          <w:rFonts w:ascii="Poppins Light" w:hAnsi="Poppins Light" w:cs="Poppins Light"/>
          <w:u w:val="single"/>
        </w:rPr>
        <w:t xml:space="preserve"> </w:t>
      </w:r>
      <w:r w:rsidR="00366739">
        <w:rPr>
          <w:rFonts w:ascii="Poppins Light" w:hAnsi="Poppins Light" w:cs="Poppins Light"/>
        </w:rPr>
        <w:t>We have learnt about the inequalities of living conditions in Brazil and focussing our attention upon Rio de Janeiro. Where else in the world is there a big difference in living conditions? Create a report showing your findings.</w:t>
      </w:r>
    </w:p>
    <w:p w:rsidR="008D4AF7" w:rsidRPr="00C04124" w:rsidRDefault="00315815" w:rsidP="008D4AF7">
      <w:pPr>
        <w:pStyle w:val="ocular-col"/>
        <w:rPr>
          <w:rFonts w:ascii="Poppins Light" w:hAnsi="Poppins Light" w:cs="Poppins Light"/>
        </w:rPr>
      </w:pPr>
      <w:r w:rsidRPr="00C04124">
        <w:rPr>
          <w:rFonts w:ascii="Poppins Light" w:hAnsi="Poppins Light" w:cs="Poppins Light"/>
          <w:b/>
          <w:u w:val="single"/>
        </w:rPr>
        <w:t>Thursday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Maths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2" w:history="1">
        <w:r w:rsidR="00366739" w:rsidRPr="007607F2">
          <w:rPr>
            <w:rStyle w:val="Hyperlink"/>
            <w:rFonts w:ascii="Poppins Light" w:hAnsi="Poppins Light" w:cs="Poppins Light"/>
            <w:bCs/>
          </w:rPr>
          <w:t>https://classroom.thenational.academy/lessons/interpret-mean-as-an-average-60t32d</w:t>
        </w:r>
      </w:hyperlink>
      <w:r w:rsidR="00366739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9D5510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567393" w:rsidRPr="00C04124">
        <w:rPr>
          <w:rStyle w:val="xs1"/>
          <w:rFonts w:ascii="Poppins Light" w:hAnsi="Poppins Light" w:cs="Poppins Light"/>
          <w:bCs/>
          <w:color w:val="201F1E"/>
        </w:rPr>
        <w:t>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3" w:history="1">
        <w:r w:rsidR="00366739" w:rsidRPr="007607F2">
          <w:rPr>
            <w:rStyle w:val="Hyperlink"/>
            <w:rFonts w:ascii="Poppins Light" w:hAnsi="Poppins Light" w:cs="Poppins Light"/>
            <w:bCs/>
          </w:rPr>
          <w:t>https://classroom.thenational.academy/lessons/to-explore-character-64tk4e</w:t>
        </w:r>
      </w:hyperlink>
      <w:r w:rsidR="00366739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A21412" w:rsidRPr="00C04124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 xml:space="preserve">PSHE </w:t>
      </w:r>
      <w:r w:rsidR="0056330F"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–</w:t>
      </w:r>
      <w:r w:rsidR="0087601F" w:rsidRPr="00C04124">
        <w:rPr>
          <w:rFonts w:ascii="Poppins Light" w:hAnsi="Poppins Light" w:cs="Poppins Light"/>
        </w:rPr>
        <w:t xml:space="preserve"> </w:t>
      </w:r>
      <w:r w:rsidR="00366739">
        <w:rPr>
          <w:rFonts w:ascii="Poppins Light" w:hAnsi="Poppins Light" w:cs="Poppins Light"/>
        </w:rPr>
        <w:t>Make a poster to represent all your learning in PSHE this half term.</w:t>
      </w:r>
    </w:p>
    <w:p w:rsidR="00E448BA" w:rsidRPr="00C04124" w:rsidRDefault="00E448BA" w:rsidP="00315815">
      <w:pPr>
        <w:pStyle w:val="xp1"/>
        <w:spacing w:before="0" w:beforeAutospacing="0" w:after="45" w:afterAutospacing="0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color w:val="201F1E"/>
          <w:u w:val="single"/>
        </w:rPr>
        <w:t xml:space="preserve">Friday </w:t>
      </w:r>
    </w:p>
    <w:p w:rsidR="009D5510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Maths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4" w:history="1">
        <w:r w:rsidR="00366739" w:rsidRPr="007607F2">
          <w:rPr>
            <w:rStyle w:val="Hyperlink"/>
            <w:rFonts w:ascii="Poppins Light" w:hAnsi="Poppins Light" w:cs="Poppins Light"/>
            <w:bCs/>
          </w:rPr>
          <w:t>https://classroom.thenational.academy/lessons/solve-problems-involving-the-use-of-percentages-for-comparison-6mtk6t</w:t>
        </w:r>
      </w:hyperlink>
      <w:r w:rsidR="00366739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567393" w:rsidRPr="00C04124">
        <w:rPr>
          <w:rStyle w:val="xs1"/>
          <w:rFonts w:ascii="Poppins Light" w:hAnsi="Poppins Light" w:cs="Poppins Light"/>
          <w:bCs/>
          <w:color w:val="201F1E"/>
        </w:rPr>
        <w:t>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5" w:history="1">
        <w:r w:rsidR="00366739" w:rsidRPr="007607F2">
          <w:rPr>
            <w:rStyle w:val="Hyperlink"/>
            <w:rFonts w:ascii="Poppins Light" w:hAnsi="Poppins Light" w:cs="Poppins Light"/>
            <w:bCs/>
          </w:rPr>
          <w:t>https://classroom.thenational.academy/lessons/to-explore-themes-6wr68d</w:t>
        </w:r>
      </w:hyperlink>
      <w:r w:rsidR="00366739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bookmarkStart w:id="0" w:name="_GoBack"/>
      <w:bookmarkEnd w:id="0"/>
    </w:p>
    <w:p w:rsidR="0087601F" w:rsidRDefault="00567393" w:rsidP="009D5510">
      <w:pPr>
        <w:pStyle w:val="xp1"/>
        <w:spacing w:before="240" w:beforeAutospacing="0" w:after="45" w:afterAutospacing="0"/>
        <w:rPr>
          <w:rFonts w:ascii="Poppins Light" w:hAnsi="Poppins Light" w:cs="Poppins Light"/>
          <w:color w:val="201F1E"/>
          <w:u w:val="single"/>
        </w:rPr>
      </w:pPr>
      <w:r w:rsidRPr="00C04124">
        <w:rPr>
          <w:rFonts w:ascii="Poppins Light" w:hAnsi="Poppins Light" w:cs="Poppins Light"/>
          <w:color w:val="201F1E"/>
          <w:u w:val="single"/>
        </w:rPr>
        <w:lastRenderedPageBreak/>
        <w:t>Science</w:t>
      </w:r>
      <w:r w:rsidRPr="00243664">
        <w:rPr>
          <w:rFonts w:ascii="Poppins Light" w:hAnsi="Poppins Light" w:cs="Poppins Light"/>
          <w:color w:val="201F1E"/>
        </w:rPr>
        <w:t xml:space="preserve"> </w:t>
      </w:r>
      <w:r w:rsidR="0087601F" w:rsidRPr="00243664">
        <w:rPr>
          <w:rFonts w:ascii="Poppins Light" w:hAnsi="Poppins Light" w:cs="Poppins Light"/>
          <w:color w:val="201F1E"/>
        </w:rPr>
        <w:t>–</w:t>
      </w:r>
      <w:r w:rsidR="0083282D" w:rsidRPr="00243664">
        <w:rPr>
          <w:rFonts w:ascii="Poppins Light" w:hAnsi="Poppins Light" w:cs="Poppins Light"/>
          <w:color w:val="201F1E"/>
        </w:rPr>
        <w:t xml:space="preserve">  </w:t>
      </w:r>
      <w:r w:rsidR="00366739">
        <w:rPr>
          <w:rFonts w:ascii="Poppins Light" w:hAnsi="Poppins Light" w:cs="Poppins Light"/>
          <w:color w:val="201F1E"/>
        </w:rPr>
        <w:t>Plan and do an experiment to demonstrate how your pulse rate rises with a different range of exercises. Which exercise made you pulse rate rise the least? Most?</w:t>
      </w:r>
    </w:p>
    <w:p w:rsidR="009D5510" w:rsidRPr="00C04124" w:rsidRDefault="009D5510" w:rsidP="009D5510">
      <w:pPr>
        <w:pStyle w:val="xp1"/>
        <w:spacing w:before="240" w:beforeAutospacing="0" w:after="45" w:afterAutospacing="0"/>
        <w:rPr>
          <w:rFonts w:ascii="Poppins Light" w:hAnsi="Poppins Light" w:cs="Poppins Light"/>
          <w:u w:val="single"/>
        </w:rPr>
      </w:pPr>
    </w:p>
    <w:p w:rsidR="00E94E48" w:rsidRDefault="00567393" w:rsidP="00A046CE">
      <w:pPr>
        <w:rPr>
          <w:rFonts w:ascii="Poppins Light" w:eastAsia="Times New Roman" w:hAnsi="Poppins Light" w:cs="Poppins Light"/>
          <w:b/>
          <w:color w:val="111111"/>
          <w:sz w:val="24"/>
          <w:szCs w:val="24"/>
          <w:u w:val="single"/>
          <w:lang w:eastAsia="en-GB"/>
        </w:rPr>
      </w:pPr>
      <w:r w:rsidRPr="00C04124">
        <w:rPr>
          <w:rFonts w:ascii="Poppins Light" w:eastAsia="Times New Roman" w:hAnsi="Poppins Light" w:cs="Poppins Light"/>
          <w:b/>
          <w:color w:val="111111"/>
          <w:sz w:val="24"/>
          <w:szCs w:val="24"/>
          <w:u w:val="single"/>
          <w:lang w:eastAsia="en-GB"/>
        </w:rPr>
        <w:t>Daily</w:t>
      </w:r>
    </w:p>
    <w:p w:rsidR="008B7CE3" w:rsidRPr="008B7CE3" w:rsidRDefault="008B7CE3" w:rsidP="00A046CE">
      <w:pPr>
        <w:rPr>
          <w:rFonts w:ascii="Poppins Light" w:eastAsia="Times New Roman" w:hAnsi="Poppins Light" w:cs="Poppins Light"/>
          <w:color w:val="111111"/>
          <w:sz w:val="24"/>
          <w:szCs w:val="24"/>
          <w:lang w:eastAsia="en-GB"/>
        </w:rPr>
      </w:pPr>
      <w:r w:rsidRPr="008B7CE3">
        <w:rPr>
          <w:rFonts w:ascii="Poppins Light" w:eastAsia="Times New Roman" w:hAnsi="Poppins Light" w:cs="Poppins Light"/>
          <w:color w:val="111111"/>
          <w:sz w:val="24"/>
          <w:szCs w:val="24"/>
          <w:lang w:eastAsia="en-GB"/>
        </w:rPr>
        <w:t xml:space="preserve">Log into </w:t>
      </w:r>
      <w:r w:rsidRPr="008B7CE3">
        <w:rPr>
          <w:rFonts w:ascii="Poppins Light" w:eastAsia="Times New Roman" w:hAnsi="Poppins Light" w:cs="Poppins Light"/>
          <w:b/>
          <w:color w:val="111111"/>
          <w:sz w:val="24"/>
          <w:szCs w:val="24"/>
          <w:lang w:eastAsia="en-GB"/>
        </w:rPr>
        <w:t>SATs Companion</w:t>
      </w:r>
      <w:r w:rsidRPr="008B7CE3">
        <w:rPr>
          <w:rFonts w:ascii="Poppins Light" w:eastAsia="Times New Roman" w:hAnsi="Poppins Light" w:cs="Poppins Light"/>
          <w:color w:val="111111"/>
          <w:sz w:val="24"/>
          <w:szCs w:val="24"/>
          <w:lang w:eastAsia="en-GB"/>
        </w:rPr>
        <w:t xml:space="preserve"> and do any practise session.</w:t>
      </w:r>
    </w:p>
    <w:p w:rsidR="00567393" w:rsidRPr="00C04124" w:rsidRDefault="00567393" w:rsidP="00A046CE">
      <w:pPr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Abacus - </w:t>
      </w:r>
      <w:hyperlink r:id="rId16" w:history="1">
        <w:r w:rsidRPr="00C04124">
          <w:rPr>
            <w:rStyle w:val="Hyperlink"/>
            <w:rFonts w:ascii="Poppins Light" w:hAnsi="Poppins Light" w:cs="Poppins Light"/>
            <w:bCs/>
          </w:rPr>
          <w:t>https://www.activelearnprimary.co.uk/login?c=0</w:t>
        </w:r>
      </w:hyperlink>
      <w:r w:rsidR="0087601F"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4A6D59" w:rsidRPr="00C04124" w:rsidRDefault="004A6D59" w:rsidP="00A046CE">
      <w:pPr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TT </w:t>
      </w:r>
      <w:proofErr w:type="spellStart"/>
      <w:r w:rsidRPr="00C04124">
        <w:rPr>
          <w:rStyle w:val="xs1"/>
          <w:rFonts w:ascii="Poppins Light" w:hAnsi="Poppins Light" w:cs="Poppins Light"/>
          <w:bCs/>
          <w:color w:val="201F1E"/>
        </w:rPr>
        <w:t>Rockstars</w:t>
      </w:r>
      <w:proofErr w:type="spellEnd"/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: </w:t>
      </w:r>
      <w:hyperlink r:id="rId17" w:history="1">
        <w:r w:rsidRPr="00C04124">
          <w:rPr>
            <w:rStyle w:val="Hyperlink"/>
            <w:rFonts w:ascii="Poppins Light" w:hAnsi="Poppins Light" w:cs="Poppins Light"/>
            <w:bCs/>
          </w:rPr>
          <w:t>https://ttrockstars.com/</w:t>
        </w:r>
      </w:hyperlink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4A6D59" w:rsidRPr="00C04124" w:rsidRDefault="004A6D59" w:rsidP="00A046CE">
      <w:pPr>
        <w:rPr>
          <w:rFonts w:ascii="Poppins Light" w:hAnsi="Poppins Light" w:cs="Poppins Light"/>
          <w:b/>
          <w:color w:val="111111"/>
          <w:sz w:val="24"/>
          <w:szCs w:val="24"/>
          <w:u w:val="single"/>
        </w:rPr>
      </w:pPr>
    </w:p>
    <w:p w:rsidR="00A046CE" w:rsidRPr="00C04124" w:rsidRDefault="00E94E48" w:rsidP="00A046CE">
      <w:pPr>
        <w:pStyle w:val="xp2"/>
        <w:spacing w:before="0" w:beforeAutospacing="0" w:after="0" w:afterAutospacing="0"/>
        <w:rPr>
          <w:rFonts w:ascii="Poppins Light" w:hAnsi="Poppins Light" w:cs="Poppins Light"/>
          <w:color w:val="201F1E"/>
        </w:rPr>
      </w:pPr>
      <w:r w:rsidRPr="00C04124">
        <w:rPr>
          <w:rFonts w:ascii="Poppins Light" w:hAnsi="Poppins Light" w:cs="Poppins Light"/>
          <w:color w:val="201F1E"/>
        </w:rPr>
        <w:t>Keep reading!</w:t>
      </w:r>
      <w:r w:rsidR="0056330F" w:rsidRPr="00C04124">
        <w:rPr>
          <w:rFonts w:ascii="Poppins Light" w:hAnsi="Poppins Light" w:cs="Poppins Light"/>
          <w:color w:val="201F1E"/>
        </w:rPr>
        <w:t xml:space="preserve"> You can take quizzes at home.</w:t>
      </w:r>
    </w:p>
    <w:p w:rsidR="00567393" w:rsidRPr="00C04124" w:rsidRDefault="00E94E48" w:rsidP="00567393">
      <w:pPr>
        <w:pStyle w:val="ocular-col"/>
        <w:spacing w:before="240"/>
        <w:rPr>
          <w:rFonts w:ascii="Poppins Light" w:hAnsi="Poppins Light" w:cs="Poppins Light"/>
          <w:u w:val="single"/>
        </w:rPr>
      </w:pPr>
      <w:r w:rsidRPr="00C04124">
        <w:rPr>
          <w:rFonts w:ascii="Poppins Light" w:hAnsi="Poppins Light" w:cs="Poppins Light"/>
          <w:color w:val="201F1E"/>
        </w:rPr>
        <w:t>Re</w:t>
      </w:r>
      <w:r w:rsidR="002504B7" w:rsidRPr="00C04124">
        <w:rPr>
          <w:rFonts w:ascii="Poppins Light" w:hAnsi="Poppins Light" w:cs="Poppins Light"/>
          <w:color w:val="201F1E"/>
        </w:rPr>
        <w:t>ad a magazine/newspaper article.</w:t>
      </w:r>
      <w:r w:rsidR="00567393" w:rsidRPr="00C04124">
        <w:rPr>
          <w:rFonts w:ascii="Poppins Light" w:hAnsi="Poppins Light" w:cs="Poppins Light"/>
          <w:u w:val="single"/>
        </w:rPr>
        <w:t xml:space="preserve"> </w:t>
      </w:r>
    </w:p>
    <w:p w:rsidR="00E110ED" w:rsidRPr="00C04124" w:rsidRDefault="00E33CC7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b/>
          <w:color w:val="201F1E"/>
          <w:u w:val="single"/>
        </w:rPr>
      </w:pPr>
      <w:r w:rsidRPr="00C04124">
        <w:rPr>
          <w:rStyle w:val="xs2"/>
          <w:rFonts w:ascii="Poppins Light" w:hAnsi="Poppins Light" w:cs="Poppins Light"/>
          <w:b/>
          <w:color w:val="201F1E"/>
          <w:u w:val="single"/>
        </w:rPr>
        <w:t>PE</w:t>
      </w:r>
    </w:p>
    <w:p w:rsidR="00E33CC7" w:rsidRPr="00C04124" w:rsidRDefault="00E33CC7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b/>
          <w:color w:val="201F1E"/>
          <w:u w:val="single"/>
        </w:rPr>
      </w:pPr>
    </w:p>
    <w:p w:rsidR="00E33CC7" w:rsidRPr="00C04124" w:rsidRDefault="00574294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color w:val="201F1E"/>
        </w:rPr>
      </w:pPr>
      <w:r w:rsidRPr="00C04124">
        <w:rPr>
          <w:rStyle w:val="xs2"/>
          <w:rFonts w:ascii="Poppins Light" w:hAnsi="Poppins Light" w:cs="Poppins Light"/>
          <w:color w:val="201F1E"/>
        </w:rPr>
        <w:t xml:space="preserve">Visit </w:t>
      </w:r>
      <w:proofErr w:type="spellStart"/>
      <w:r w:rsidRPr="00C04124">
        <w:rPr>
          <w:rStyle w:val="xs2"/>
          <w:rFonts w:ascii="Poppins Light" w:hAnsi="Poppins Light" w:cs="Poppins Light"/>
          <w:color w:val="201F1E"/>
        </w:rPr>
        <w:t>y</w:t>
      </w:r>
      <w:r w:rsidR="007F4555" w:rsidRPr="00C04124">
        <w:rPr>
          <w:rStyle w:val="xs2"/>
          <w:rFonts w:ascii="Poppins Light" w:hAnsi="Poppins Light" w:cs="Poppins Light"/>
          <w:color w:val="201F1E"/>
        </w:rPr>
        <w:t>ou</w:t>
      </w:r>
      <w:r w:rsidRPr="00C04124">
        <w:rPr>
          <w:rStyle w:val="xs2"/>
          <w:rFonts w:ascii="Poppins Light" w:hAnsi="Poppins Light" w:cs="Poppins Light"/>
          <w:color w:val="201F1E"/>
        </w:rPr>
        <w:t>t</w:t>
      </w:r>
      <w:r w:rsidR="00B8211A" w:rsidRPr="00C04124">
        <w:rPr>
          <w:rStyle w:val="xs2"/>
          <w:rFonts w:ascii="Poppins Light" w:hAnsi="Poppins Light" w:cs="Poppins Light"/>
          <w:color w:val="201F1E"/>
        </w:rPr>
        <w:t>ube</w:t>
      </w:r>
      <w:proofErr w:type="spellEnd"/>
      <w:r w:rsidR="00B8211A" w:rsidRPr="00C04124">
        <w:rPr>
          <w:rStyle w:val="xs2"/>
          <w:rFonts w:ascii="Poppins Light" w:hAnsi="Poppins Light" w:cs="Poppins Light"/>
          <w:color w:val="201F1E"/>
        </w:rPr>
        <w:t xml:space="preserve"> and do a</w:t>
      </w:r>
      <w:r w:rsidR="00F14F75" w:rsidRPr="00C04124">
        <w:rPr>
          <w:rStyle w:val="xs2"/>
          <w:rFonts w:ascii="Poppins Light" w:hAnsi="Poppins Light" w:cs="Poppins Light"/>
          <w:color w:val="201F1E"/>
        </w:rPr>
        <w:t xml:space="preserve"> </w:t>
      </w:r>
      <w:r w:rsidR="00B8211A" w:rsidRPr="00C04124">
        <w:rPr>
          <w:rStyle w:val="xs2"/>
          <w:rFonts w:ascii="Poppins Light" w:hAnsi="Poppins Light" w:cs="Poppins Light"/>
          <w:color w:val="201F1E"/>
        </w:rPr>
        <w:t>session 5</w:t>
      </w:r>
      <w:r w:rsidR="008D43D9" w:rsidRPr="00C04124">
        <w:rPr>
          <w:rStyle w:val="xs2"/>
          <w:rFonts w:ascii="Poppins Light" w:hAnsi="Poppins Light" w:cs="Poppins Light"/>
          <w:color w:val="201F1E"/>
        </w:rPr>
        <w:t xml:space="preserve"> times a week</w:t>
      </w:r>
      <w:r w:rsidR="00F14F75" w:rsidRPr="00C04124">
        <w:rPr>
          <w:rStyle w:val="xs2"/>
          <w:rFonts w:ascii="Poppins Light" w:hAnsi="Poppins Light" w:cs="Poppins Light"/>
          <w:color w:val="201F1E"/>
        </w:rPr>
        <w:t xml:space="preserve"> of Joe Wicks</w:t>
      </w:r>
      <w:r w:rsidR="0087601F" w:rsidRPr="00C04124">
        <w:rPr>
          <w:rStyle w:val="xs2"/>
          <w:rFonts w:ascii="Poppins Light" w:hAnsi="Poppins Light" w:cs="Poppins Light"/>
          <w:color w:val="201F1E"/>
        </w:rPr>
        <w:t>.</w:t>
      </w:r>
    </w:p>
    <w:p w:rsidR="0056330F" w:rsidRPr="00C04124" w:rsidRDefault="0056330F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color w:val="201F1E"/>
        </w:rPr>
      </w:pPr>
    </w:p>
    <w:p w:rsidR="0056330F" w:rsidRPr="00C04124" w:rsidRDefault="0056330F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b/>
          <w:color w:val="201F1E"/>
          <w:u w:val="single"/>
        </w:rPr>
      </w:pPr>
      <w:r w:rsidRPr="00C04124">
        <w:rPr>
          <w:rStyle w:val="xs2"/>
          <w:rFonts w:ascii="Poppins Light" w:hAnsi="Poppins Light" w:cs="Poppins Light"/>
          <w:b/>
          <w:color w:val="201F1E"/>
          <w:u w:val="single"/>
        </w:rPr>
        <w:t>French</w:t>
      </w:r>
    </w:p>
    <w:p w:rsidR="0056330F" w:rsidRPr="00C04124" w:rsidRDefault="0056330F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b/>
          <w:color w:val="201F1E"/>
          <w:u w:val="single"/>
        </w:rPr>
      </w:pPr>
    </w:p>
    <w:p w:rsidR="004C4790" w:rsidRPr="0056330F" w:rsidRDefault="0056330F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C04124">
        <w:rPr>
          <w:rStyle w:val="xs2"/>
          <w:rFonts w:ascii="Poppins Light" w:hAnsi="Poppins Light" w:cs="Poppins Light"/>
          <w:color w:val="201F1E"/>
        </w:rPr>
        <w:t xml:space="preserve">Use </w:t>
      </w:r>
      <w:proofErr w:type="spellStart"/>
      <w:r w:rsidRPr="00C04124">
        <w:rPr>
          <w:rStyle w:val="xs2"/>
          <w:rFonts w:ascii="Poppins Light" w:hAnsi="Poppins Light" w:cs="Poppins Light"/>
          <w:color w:val="201F1E"/>
        </w:rPr>
        <w:t>linguascope</w:t>
      </w:r>
      <w:proofErr w:type="spellEnd"/>
      <w:r w:rsidRPr="00C04124">
        <w:rPr>
          <w:rStyle w:val="xs2"/>
          <w:rFonts w:ascii="Poppins Light" w:hAnsi="Poppins Light" w:cs="Poppins Light"/>
          <w:color w:val="201F1E"/>
        </w:rPr>
        <w:t xml:space="preserve"> to remind yourselves of the days of the week and the months of the year</w:t>
      </w:r>
      <w:r w:rsidRPr="0056330F">
        <w:rPr>
          <w:rStyle w:val="xs2"/>
          <w:rFonts w:ascii="Tw Cen MT" w:hAnsi="Tw Cen MT" w:cs="Segoe UI"/>
          <w:color w:val="201F1E"/>
        </w:rPr>
        <w:t>.</w:t>
      </w:r>
    </w:p>
    <w:sectPr w:rsidR="004C4790" w:rsidRPr="0056330F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oppins Light">
    <w:panose1 w:val="000004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291ECF"/>
    <w:multiLevelType w:val="hybridMultilevel"/>
    <w:tmpl w:val="60FE5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0AE6"/>
    <w:rsid w:val="000669C1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72DE2"/>
    <w:rsid w:val="001C0175"/>
    <w:rsid w:val="001E00D5"/>
    <w:rsid w:val="001E06B1"/>
    <w:rsid w:val="001E7E80"/>
    <w:rsid w:val="00207E4E"/>
    <w:rsid w:val="002278CA"/>
    <w:rsid w:val="00233AAC"/>
    <w:rsid w:val="00243664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315815"/>
    <w:rsid w:val="00340269"/>
    <w:rsid w:val="00353201"/>
    <w:rsid w:val="00366739"/>
    <w:rsid w:val="00374C6F"/>
    <w:rsid w:val="003750FE"/>
    <w:rsid w:val="00390FF7"/>
    <w:rsid w:val="003975BB"/>
    <w:rsid w:val="003B1AAF"/>
    <w:rsid w:val="003C5D1C"/>
    <w:rsid w:val="003F599B"/>
    <w:rsid w:val="0040591C"/>
    <w:rsid w:val="00444F14"/>
    <w:rsid w:val="004A6D59"/>
    <w:rsid w:val="004A70A4"/>
    <w:rsid w:val="004C4790"/>
    <w:rsid w:val="004C6847"/>
    <w:rsid w:val="004D5430"/>
    <w:rsid w:val="00513818"/>
    <w:rsid w:val="0052682F"/>
    <w:rsid w:val="00552318"/>
    <w:rsid w:val="0055369C"/>
    <w:rsid w:val="0056330F"/>
    <w:rsid w:val="005654EC"/>
    <w:rsid w:val="00567393"/>
    <w:rsid w:val="00574294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6F1C27"/>
    <w:rsid w:val="00757369"/>
    <w:rsid w:val="00760363"/>
    <w:rsid w:val="00772B7E"/>
    <w:rsid w:val="00790A4B"/>
    <w:rsid w:val="007B5548"/>
    <w:rsid w:val="007D387E"/>
    <w:rsid w:val="007D759E"/>
    <w:rsid w:val="007F4555"/>
    <w:rsid w:val="00810D9D"/>
    <w:rsid w:val="008121DD"/>
    <w:rsid w:val="0082155A"/>
    <w:rsid w:val="0083282D"/>
    <w:rsid w:val="008700EA"/>
    <w:rsid w:val="0087601F"/>
    <w:rsid w:val="008B03F9"/>
    <w:rsid w:val="008B1702"/>
    <w:rsid w:val="008B7CE3"/>
    <w:rsid w:val="008D2BB7"/>
    <w:rsid w:val="008D43D9"/>
    <w:rsid w:val="008D4AF7"/>
    <w:rsid w:val="008E3512"/>
    <w:rsid w:val="008F76CE"/>
    <w:rsid w:val="00924474"/>
    <w:rsid w:val="00935FEA"/>
    <w:rsid w:val="0094297B"/>
    <w:rsid w:val="0094473B"/>
    <w:rsid w:val="0096617A"/>
    <w:rsid w:val="00985C01"/>
    <w:rsid w:val="0098686E"/>
    <w:rsid w:val="009A7AE8"/>
    <w:rsid w:val="009D5510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372A4"/>
    <w:rsid w:val="00B45144"/>
    <w:rsid w:val="00B5163B"/>
    <w:rsid w:val="00B528CE"/>
    <w:rsid w:val="00B559FB"/>
    <w:rsid w:val="00B71152"/>
    <w:rsid w:val="00B8211A"/>
    <w:rsid w:val="00B93AD1"/>
    <w:rsid w:val="00BB4321"/>
    <w:rsid w:val="00BB77C9"/>
    <w:rsid w:val="00BC526E"/>
    <w:rsid w:val="00C04124"/>
    <w:rsid w:val="00C111F4"/>
    <w:rsid w:val="00C16E3E"/>
    <w:rsid w:val="00C17B65"/>
    <w:rsid w:val="00C43EAF"/>
    <w:rsid w:val="00C44402"/>
    <w:rsid w:val="00C50D34"/>
    <w:rsid w:val="00C81C3C"/>
    <w:rsid w:val="00CA1910"/>
    <w:rsid w:val="00CB22DD"/>
    <w:rsid w:val="00D07605"/>
    <w:rsid w:val="00D109E9"/>
    <w:rsid w:val="00D14945"/>
    <w:rsid w:val="00D253F0"/>
    <w:rsid w:val="00D41298"/>
    <w:rsid w:val="00D85EF5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D39CA"/>
    <w:rsid w:val="00EF2703"/>
    <w:rsid w:val="00F14F75"/>
    <w:rsid w:val="00F61E84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731BB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interpret-pie-charts-6hj3er" TargetMode="External"/><Relationship Id="rId13" Type="http://schemas.openxmlformats.org/officeDocument/2006/relationships/hyperlink" Target="https://classroom.thenational.academy/lessons/to-explore-character-64tk4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construct-line-graphs-6wup4d" TargetMode="External"/><Relationship Id="rId12" Type="http://schemas.openxmlformats.org/officeDocument/2006/relationships/hyperlink" Target="https://classroom.thenational.academy/lessons/interpret-mean-as-an-average-60t32d" TargetMode="External"/><Relationship Id="rId17" Type="http://schemas.openxmlformats.org/officeDocument/2006/relationships/hyperlink" Target="https://ttrockstars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ctivelearnprimary.co.uk/login?c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to-engage-with-a-text-cnh62c" TargetMode="External"/><Relationship Id="rId11" Type="http://schemas.openxmlformats.org/officeDocument/2006/relationships/hyperlink" Target="https://classroom.thenational.academy/lessons/to-answer-questions-on-a-text-part-1-6thkac" TargetMode="External"/><Relationship Id="rId5" Type="http://schemas.openxmlformats.org/officeDocument/2006/relationships/hyperlink" Target="https://classroom.thenational.academy/lessons/ratio-problems-c5hk4r" TargetMode="External"/><Relationship Id="rId15" Type="http://schemas.openxmlformats.org/officeDocument/2006/relationships/hyperlink" Target="https://classroom.thenational.academy/lessons/to-explore-themes-6wr68d" TargetMode="External"/><Relationship Id="rId10" Type="http://schemas.openxmlformats.org/officeDocument/2006/relationships/hyperlink" Target="https://classroom.thenational.academy/lessons/interpret-pie-charts-6hj3er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read-a-recount-and-answer-retrieval-and-inference-based-questions-6rvpct" TargetMode="External"/><Relationship Id="rId14" Type="http://schemas.openxmlformats.org/officeDocument/2006/relationships/hyperlink" Target="https://classroom.thenational.academy/lessons/solve-problems-involving-the-use-of-percentages-for-comparison-6mtk6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Laura Fozzard</cp:lastModifiedBy>
  <cp:revision>3</cp:revision>
  <dcterms:created xsi:type="dcterms:W3CDTF">2022-03-25T10:51:00Z</dcterms:created>
  <dcterms:modified xsi:type="dcterms:W3CDTF">2022-03-25T11:05:00Z</dcterms:modified>
</cp:coreProperties>
</file>