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BF63A5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 xml:space="preserve">Year 5: Home Learning - Week Beginning </w:t>
      </w:r>
      <w:r w:rsidR="00381488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07/03</w:t>
      </w:r>
      <w:r w:rsidR="001548E4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/22</w:t>
      </w:r>
    </w:p>
    <w:p w:rsidR="00DE5EC4" w:rsidRPr="00452F84" w:rsidRDefault="0087508F" w:rsidP="00452F84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Please bring your home learning to school with you when you return. We would love to see all the fantastic learning you have been doing. </w:t>
      </w:r>
    </w:p>
    <w:p w:rsidR="0040591C" w:rsidRPr="00B013BB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Monday</w:t>
      </w:r>
      <w:r w:rsidR="006F633C"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:</w:t>
      </w:r>
    </w:p>
    <w:p w:rsidR="0022336B" w:rsidRPr="00517A0C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="0022336B" w:rsidRPr="00517A0C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9F3E2C" w:rsidRDefault="00673098" w:rsidP="00596E0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6" w:history="1">
        <w:r w:rsidRPr="00A5132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https://classroom.thenational.academy/lessons/multiply-a-fraction-by-a-whole-number-cgup2t</w:t>
        </w:r>
      </w:hyperlink>
    </w:p>
    <w:p w:rsidR="00673098" w:rsidRDefault="00673098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B013BB" w:rsidRPr="009C5CD6" w:rsidRDefault="008D43D9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22336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445257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Oak Academy – follow the link and complete the activities. </w:t>
      </w:r>
    </w:p>
    <w:p w:rsidR="009F3E2C" w:rsidRDefault="00694995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7" w:history="1">
        <w:r w:rsidRPr="00A5132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https://classroom.thenational.academy/lessons/to-explore-using-the-simple-past-present-and-future-tense-c5h32d</w:t>
        </w:r>
      </w:hyperlink>
    </w:p>
    <w:p w:rsidR="00694995" w:rsidRDefault="00694995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201F1E"/>
          <w:sz w:val="28"/>
          <w:szCs w:val="28"/>
          <w:u w:val="single"/>
        </w:rPr>
      </w:pPr>
    </w:p>
    <w:p w:rsidR="00B013BB" w:rsidRPr="009C5CD6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 xml:space="preserve">RE 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>–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021377">
        <w:rPr>
          <w:rFonts w:ascii="Tw Cen MT" w:hAnsi="Tw Cen MT" w:cstheme="minorHAnsi"/>
          <w:color w:val="201F1E"/>
          <w:sz w:val="28"/>
          <w:szCs w:val="28"/>
        </w:rPr>
        <w:t>We are looking at Christianity this half term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021377" w:rsidRDefault="00F536A5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8" w:history="1">
        <w:r w:rsidR="003559F9"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https://classroom.thenational.academy/lessons/how-do-christians-express-their-faith-today-6njkce</w:t>
        </w:r>
      </w:hyperlink>
    </w:p>
    <w:p w:rsidR="003559F9" w:rsidRPr="009C5CD6" w:rsidRDefault="003559F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Tuesday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B66AEF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9F3E2C" w:rsidRDefault="00673098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9" w:history="1">
        <w:r w:rsidRPr="00A5132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https://classroom.thenational.academy/lessons/multiply-a-mixed-number-fraction-6njk6t</w:t>
        </w:r>
      </w:hyperlink>
    </w:p>
    <w:p w:rsidR="00673098" w:rsidRPr="009C5CD6" w:rsidRDefault="00673098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596E0C" w:rsidRPr="009C5CD6" w:rsidRDefault="00315815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6F633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8B03F9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F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ollow the link </w:t>
      </w:r>
      <w:r w:rsidR="00CA34D8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to support you with this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.</w:t>
      </w:r>
    </w:p>
    <w:p w:rsidR="009F3E2C" w:rsidRDefault="00694995" w:rsidP="00273C3D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0" w:history="1">
        <w:r w:rsidRPr="00A5132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https://classroom.thenational.academy/lessons/to-explore-the-past-present-and-future-progressive-tense-6djk2c</w:t>
        </w:r>
      </w:hyperlink>
    </w:p>
    <w:p w:rsidR="00694995" w:rsidRPr="009C5CD6" w:rsidRDefault="00694995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452F84" w:rsidRDefault="006F633C" w:rsidP="00694995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Science</w:t>
      </w:r>
      <w:r w:rsidR="008D43D9" w:rsidRPr="009C5CD6">
        <w:rPr>
          <w:rFonts w:ascii="Tw Cen MT" w:hAnsi="Tw Cen MT" w:cstheme="minorHAnsi"/>
          <w:color w:val="201F1E"/>
          <w:sz w:val="28"/>
          <w:szCs w:val="28"/>
        </w:rPr>
        <w:t xml:space="preserve"> -</w:t>
      </w:r>
      <w:r w:rsidR="00273C3D" w:rsidRPr="009C5CD6">
        <w:rPr>
          <w:rFonts w:ascii="Tw Cen MT" w:hAnsi="Tw Cen MT" w:cstheme="minorHAnsi"/>
          <w:color w:val="201F1E"/>
          <w:sz w:val="28"/>
          <w:szCs w:val="28"/>
        </w:rPr>
        <w:t xml:space="preserve">  </w:t>
      </w:r>
      <w:r w:rsidR="00381488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We are looking at </w:t>
      </w:r>
      <w:r w:rsidR="00694995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materials and grouping them by properties. Use the worksheet provided to group materials into different groups. You could use a chard, a Venn diagram or a </w:t>
      </w:r>
      <w:proofErr w:type="spellStart"/>
      <w:r w:rsidR="00694995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carroll</w:t>
      </w:r>
      <w:proofErr w:type="spellEnd"/>
      <w:r w:rsidR="00694995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diagram. </w:t>
      </w:r>
    </w:p>
    <w:p w:rsidR="00381488" w:rsidRPr="009C5CD6" w:rsidRDefault="00381488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W</w:t>
      </w:r>
      <w:r w:rsidR="00315815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ednesday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9F3E2C" w:rsidRDefault="00673098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1" w:history="1">
        <w:r w:rsidRPr="00A5132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https://classroom.thenational.academy/lessons/fractions-of-quantities-1-6wuk6r</w:t>
        </w:r>
      </w:hyperlink>
    </w:p>
    <w:p w:rsidR="00673098" w:rsidRPr="009C5CD6" w:rsidRDefault="00673098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</w:p>
    <w:p w:rsidR="00596E0C" w:rsidRPr="009C5CD6" w:rsidRDefault="00081F26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9F3E2C" w:rsidRDefault="00694995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2" w:history="1">
        <w:r w:rsidRPr="00A5132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https://classroom.thenational.academy/lessons/to-revise-the-past-present-and-future-progressive-tense-6rukjd</w:t>
        </w:r>
      </w:hyperlink>
    </w:p>
    <w:p w:rsidR="00694995" w:rsidRPr="009C5CD6" w:rsidRDefault="00694995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Cs/>
          <w:color w:val="201F1E"/>
          <w:sz w:val="28"/>
          <w:szCs w:val="28"/>
        </w:rPr>
      </w:pPr>
    </w:p>
    <w:p w:rsidR="00F371C0" w:rsidRPr="009C5CD6" w:rsidRDefault="00A30F97" w:rsidP="00843D7A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French</w:t>
      </w:r>
      <w:r w:rsidR="008D43D9" w:rsidRPr="009C5CD6">
        <w:rPr>
          <w:rFonts w:ascii="Tw Cen MT" w:hAnsi="Tw Cen MT" w:cstheme="minorHAnsi"/>
          <w:sz w:val="28"/>
          <w:szCs w:val="28"/>
        </w:rPr>
        <w:t xml:space="preserve"> </w:t>
      </w:r>
      <w:r w:rsidR="00273C3D" w:rsidRPr="009C5CD6">
        <w:rPr>
          <w:rFonts w:ascii="Tw Cen MT" w:hAnsi="Tw Cen MT" w:cstheme="minorHAnsi"/>
          <w:sz w:val="28"/>
          <w:szCs w:val="28"/>
        </w:rPr>
        <w:t>–</w:t>
      </w:r>
      <w:r w:rsidR="00F371C0" w:rsidRPr="009C5CD6">
        <w:rPr>
          <w:rFonts w:ascii="Tw Cen MT" w:hAnsi="Tw Cen MT" w:cstheme="minorHAnsi"/>
          <w:sz w:val="28"/>
          <w:szCs w:val="28"/>
        </w:rPr>
        <w:t xml:space="preserve"> </w:t>
      </w:r>
      <w:r w:rsidR="001548E4" w:rsidRPr="009C5CD6">
        <w:rPr>
          <w:rFonts w:ascii="Tw Cen MT" w:hAnsi="Tw Cen MT" w:cstheme="minorHAnsi"/>
          <w:sz w:val="28"/>
          <w:szCs w:val="28"/>
        </w:rPr>
        <w:t>Practise the vocabulary for sports and hobbies.</w:t>
      </w:r>
    </w:p>
    <w:p w:rsidR="00F371C0" w:rsidRPr="009C5CD6" w:rsidRDefault="00F371C0" w:rsidP="00F371C0">
      <w:pPr>
        <w:pStyle w:val="xp1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D60093"/>
          <w:sz w:val="28"/>
          <w:szCs w:val="28"/>
        </w:rPr>
      </w:pPr>
      <w:r w:rsidRPr="009C5CD6">
        <w:rPr>
          <w:rStyle w:val="Strong"/>
          <w:rFonts w:ascii="Tw Cen MT" w:hAnsi="Tw Cen MT" w:cstheme="minorHAnsi"/>
          <w:color w:val="D60093"/>
          <w:sz w:val="28"/>
          <w:szCs w:val="28"/>
          <w:u w:val="single"/>
        </w:rPr>
        <w:t>https://www.linguascope.com/</w:t>
      </w:r>
    </w:p>
    <w:p w:rsidR="00567393" w:rsidRPr="009C5CD6" w:rsidRDefault="00445257" w:rsidP="00F371C0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  <w:u w:val="single"/>
        </w:rPr>
      </w:pPr>
      <w:r w:rsidRPr="009C5CD6">
        <w:rPr>
          <w:rFonts w:ascii="Tw Cen MT" w:hAnsi="Tw Cen MT" w:cstheme="minorHAnsi"/>
          <w:sz w:val="28"/>
          <w:szCs w:val="28"/>
        </w:rPr>
        <w:t xml:space="preserve"> </w:t>
      </w:r>
    </w:p>
    <w:p w:rsidR="008D4AF7" w:rsidRPr="009C5CD6" w:rsidRDefault="00315815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lastRenderedPageBreak/>
        <w:t>Thursday</w:t>
      </w:r>
      <w:r w:rsidR="006F633C" w:rsidRPr="009C5CD6">
        <w:rPr>
          <w:rFonts w:ascii="Tw Cen MT" w:hAnsi="Tw Cen MT" w:cstheme="minorHAnsi"/>
          <w:b/>
          <w:sz w:val="28"/>
          <w:szCs w:val="28"/>
          <w:u w:val="single"/>
        </w:rPr>
        <w:t>:</w:t>
      </w:r>
    </w:p>
    <w:p w:rsidR="001548E4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9F3E2C" w:rsidRDefault="00673098" w:rsidP="0022336B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3" w:history="1">
        <w:r w:rsidRPr="00A5132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https://classroom.thenational.academy/lessons/fractions-of-quantities-part-2-cmt36t</w:t>
        </w:r>
      </w:hyperlink>
    </w:p>
    <w:p w:rsidR="00673098" w:rsidRPr="009C5CD6" w:rsidRDefault="00673098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013BB" w:rsidRPr="009C5CD6" w:rsidRDefault="008D43D9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22336B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673098" w:rsidRDefault="00694995" w:rsidP="009F3E2C">
      <w:pPr>
        <w:contextualSpacing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4" w:history="1">
        <w:r w:rsidRPr="00A5132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https://classroom.thenational.academy/lessons/to-explore-the-function-of-apostrophes-ctk38r</w:t>
        </w:r>
      </w:hyperlink>
    </w:p>
    <w:p w:rsidR="00694995" w:rsidRDefault="00694995" w:rsidP="009F3E2C">
      <w:pPr>
        <w:contextualSpacing/>
        <w:rPr>
          <w:rStyle w:val="xs1"/>
          <w:rFonts w:ascii="Tw Cen MT" w:hAnsi="Tw Cen MT" w:cstheme="minorHAnsi"/>
          <w:color w:val="201F1E"/>
          <w:sz w:val="28"/>
          <w:szCs w:val="28"/>
          <w:u w:val="single"/>
        </w:rPr>
      </w:pPr>
    </w:p>
    <w:p w:rsidR="005F22B5" w:rsidRDefault="0022336B" w:rsidP="009F3E2C">
      <w:pPr>
        <w:contextualSpacing/>
        <w:rPr>
          <w:rStyle w:val="xs1"/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color w:val="201F1E"/>
          <w:sz w:val="28"/>
          <w:szCs w:val="28"/>
          <w:u w:val="single"/>
        </w:rPr>
        <w:t>Global Learning</w:t>
      </w:r>
      <w:r w:rsidRPr="009C5CD6">
        <w:rPr>
          <w:rStyle w:val="xs1"/>
          <w:rFonts w:ascii="Tw Cen MT" w:hAnsi="Tw Cen MT" w:cstheme="minorHAnsi"/>
          <w:color w:val="201F1E"/>
          <w:sz w:val="28"/>
          <w:szCs w:val="28"/>
        </w:rPr>
        <w:t xml:space="preserve"> –</w:t>
      </w:r>
    </w:p>
    <w:p w:rsidR="009F3E2C" w:rsidRDefault="009F3E2C" w:rsidP="009F3E2C">
      <w:pPr>
        <w:contextualSpacing/>
        <w:rPr>
          <w:rStyle w:val="xs1"/>
          <w:rFonts w:ascii="Tw Cen MT" w:hAnsi="Tw Cen MT" w:cstheme="minorHAnsi"/>
          <w:color w:val="201F1E"/>
          <w:sz w:val="28"/>
          <w:szCs w:val="28"/>
        </w:rPr>
      </w:pPr>
      <w:r>
        <w:rPr>
          <w:rStyle w:val="xs1"/>
          <w:rFonts w:ascii="Tw Cen MT" w:hAnsi="Tw Cen MT" w:cstheme="minorHAnsi"/>
          <w:color w:val="201F1E"/>
          <w:sz w:val="28"/>
          <w:szCs w:val="28"/>
        </w:rPr>
        <w:t>What makes a community or city sustainable?</w:t>
      </w:r>
    </w:p>
    <w:p w:rsidR="009F3E2C" w:rsidRDefault="00F536A5" w:rsidP="009F3E2C">
      <w:pPr>
        <w:contextualSpacing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5" w:history="1">
        <w:r w:rsidR="009F3E2C" w:rsidRPr="005E67B0">
          <w:rPr>
            <w:rStyle w:val="Hyperlink"/>
            <w:rFonts w:ascii="Tw Cen MT" w:hAnsi="Tw Cen MT" w:cstheme="minorHAnsi"/>
            <w:bCs/>
            <w:sz w:val="28"/>
            <w:szCs w:val="28"/>
          </w:rPr>
          <w:t>https://www.bbc.co.uk/bitesize/articles/zdqt7nb</w:t>
        </w:r>
      </w:hyperlink>
    </w:p>
    <w:p w:rsidR="009F3E2C" w:rsidRDefault="009F3E2C" w:rsidP="009F3E2C">
      <w:pPr>
        <w:contextualSpacing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Make a fact sheet or poster. </w:t>
      </w:r>
    </w:p>
    <w:p w:rsidR="00AA44CC" w:rsidRPr="009C5CD6" w:rsidRDefault="00AA44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E448BA" w:rsidRPr="009C5CD6" w:rsidRDefault="006F633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Friday: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1548E4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9F3E2C" w:rsidRDefault="00673098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6" w:history="1">
        <w:r w:rsidRPr="00A5132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https://classroom.thenational.academy/lessons/add-and-subtract-fractions-fluency-75j3jc</w:t>
        </w:r>
      </w:hyperlink>
    </w:p>
    <w:p w:rsidR="00673098" w:rsidRPr="009C5CD6" w:rsidRDefault="00673098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196976" w:rsidRDefault="008D43D9" w:rsidP="003559F9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BF63A5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4407CC" w:rsidRPr="009C5CD6">
        <w:rPr>
          <w:rFonts w:ascii="Tw Cen MT" w:hAnsi="Tw Cen MT" w:cstheme="minorHAnsi"/>
          <w:color w:val="201F1E"/>
          <w:sz w:val="28"/>
          <w:szCs w:val="28"/>
        </w:rPr>
        <w:t>Oak National Academy –</w:t>
      </w:r>
      <w:r w:rsidR="00694995">
        <w:rPr>
          <w:rFonts w:ascii="Open Sans" w:hAnsi="Open Sans" w:cs="Open Sans"/>
          <w:b/>
          <w:bCs/>
          <w:color w:val="371E2D"/>
          <w:sz w:val="18"/>
          <w:szCs w:val="18"/>
        </w:rPr>
        <w:t>https://classroom.thenational.academy/lessons/to-revise-using-apostrophes-68vk0c</w:t>
      </w:r>
    </w:p>
    <w:p w:rsidR="003559F9" w:rsidRPr="009C5CD6" w:rsidRDefault="003559F9" w:rsidP="003559F9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021377" w:rsidRDefault="00C8250A" w:rsidP="00021377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PHSE</w:t>
      </w:r>
      <w:r w:rsidR="00B4274C" w:rsidRPr="009C5CD6">
        <w:rPr>
          <w:rFonts w:ascii="Tw Cen MT" w:hAnsi="Tw Cen MT" w:cstheme="minorHAnsi"/>
          <w:b/>
          <w:color w:val="201F1E"/>
          <w:sz w:val="28"/>
          <w:szCs w:val="28"/>
        </w:rPr>
        <w:t xml:space="preserve"> -</w:t>
      </w:r>
      <w:r w:rsidR="00B4274C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021377">
        <w:rPr>
          <w:rFonts w:ascii="Tw Cen MT" w:hAnsi="Tw Cen MT" w:cstheme="minorHAnsi"/>
          <w:color w:val="201F1E"/>
          <w:sz w:val="28"/>
          <w:szCs w:val="28"/>
        </w:rPr>
        <w:t xml:space="preserve">Practice putting someone into the recovery position. </w:t>
      </w:r>
    </w:p>
    <w:p w:rsidR="00364C08" w:rsidRDefault="00F536A5" w:rsidP="00021377">
      <w:pPr>
        <w:pStyle w:val="xp1"/>
        <w:spacing w:before="0" w:beforeAutospacing="0" w:after="0" w:afterAutospacing="0" w:line="360" w:lineRule="auto"/>
      </w:pPr>
      <w:hyperlink r:id="rId17" w:history="1">
        <w:r w:rsidR="00021377" w:rsidRPr="00062159">
          <w:rPr>
            <w:rStyle w:val="Hyperlink"/>
          </w:rPr>
          <w:t>https://www.youtube.com/watch?v=GmqXqwSV3bo</w:t>
        </w:r>
      </w:hyperlink>
    </w:p>
    <w:p w:rsidR="00021377" w:rsidRPr="009C5CD6" w:rsidRDefault="00021377" w:rsidP="00021377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</w:p>
    <w:p w:rsidR="00E94E48" w:rsidRPr="009C5CD6" w:rsidRDefault="00567393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Daily</w:t>
      </w:r>
    </w:p>
    <w:p w:rsidR="00E9420E" w:rsidRDefault="006F633C" w:rsidP="00AA44C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</w:t>
      </w: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pellings:</w:t>
      </w:r>
      <w:r w:rsidR="00AA6225"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 xml:space="preserve"> </w:t>
      </w:r>
    </w:p>
    <w:p w:rsidR="00694995" w:rsidRPr="00694995" w:rsidRDefault="00694995" w:rsidP="00694995">
      <w:pPr>
        <w:spacing w:after="0" w:line="360" w:lineRule="auto"/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</w:pPr>
      <w:r w:rsidRPr="00694995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Language of possibility (modal verbs).  These words show the possibility that something has of occurring.</w:t>
      </w:r>
    </w:p>
    <w:p w:rsidR="006F3A7C" w:rsidRPr="00694995" w:rsidRDefault="00F536A5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  <w:r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  <w:t>Definitely, possibly, probably, frequently, infrequently, occasionally, rarely, certainly, obviously, often</w:t>
      </w:r>
      <w:bookmarkStart w:id="0" w:name="_GoBack"/>
      <w:bookmarkEnd w:id="0"/>
      <w:r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  <w:t xml:space="preserve"> </w:t>
      </w:r>
    </w:p>
    <w:p w:rsidR="00694995" w:rsidRDefault="00694995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Keep reading!  </w:t>
      </w:r>
      <w:r w:rsidRPr="009C5CD6">
        <w:rPr>
          <w:rFonts w:ascii="Tw Cen MT" w:hAnsi="Tw Cen MT" w:cstheme="minorHAnsi"/>
          <w:b/>
          <w:color w:val="111111"/>
          <w:sz w:val="28"/>
          <w:szCs w:val="28"/>
          <w:u w:val="single"/>
        </w:rPr>
        <w:t>Remember to read EVERY DAY</w:t>
      </w:r>
      <w:r w:rsidRPr="009C5CD6">
        <w:rPr>
          <w:rFonts w:ascii="Tw Cen MT" w:hAnsi="Tw Cen MT" w:cstheme="minorHAnsi"/>
          <w:b/>
          <w:color w:val="111111"/>
          <w:sz w:val="28"/>
          <w:szCs w:val="28"/>
        </w:rPr>
        <w:t xml:space="preserve">. 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9C5CD6" w:rsidRDefault="006F633C" w:rsidP="00BA7B37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9C5CD6" w:rsidRDefault="006F633C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sz w:val="28"/>
          <w:szCs w:val="28"/>
        </w:rPr>
        <w:t>Make sure you are practising your times tables as much as you can.</w:t>
      </w: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9C5CD6" w:rsidRDefault="00F536A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8" w:history="1">
        <w:r w:rsidR="006F633C" w:rsidRPr="009C5CD6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https://play.ttrockstars.com/auth/school/student/76329</w:t>
        </w:r>
      </w:hyperlink>
    </w:p>
    <w:p w:rsidR="006F633C" w:rsidRPr="009C5CD6" w:rsidRDefault="00F536A5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</w:rPr>
      </w:pPr>
      <w:hyperlink r:id="rId19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https://www.topmarks.co.uk/maths-games/7-11-years/times-tables</w:t>
        </w:r>
      </w:hyperlink>
    </w:p>
    <w:p w:rsidR="006F633C" w:rsidRPr="009C5CD6" w:rsidRDefault="00F536A5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="Tw Cen MT" w:hAnsi="Tw Cen MT" w:cstheme="minorHAnsi"/>
          <w:sz w:val="28"/>
          <w:szCs w:val="28"/>
        </w:rPr>
      </w:pPr>
      <w:hyperlink r:id="rId20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https://www.timestables.co.uk/</w:t>
        </w:r>
      </w:hyperlink>
    </w:p>
    <w:p w:rsidR="00E94E48" w:rsidRPr="009C5CD6" w:rsidRDefault="00E94E48" w:rsidP="006F633C">
      <w:pPr>
        <w:pStyle w:val="xp2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PE:</w:t>
      </w:r>
    </w:p>
    <w:p w:rsidR="006F633C" w:rsidRPr="009C5CD6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2"/>
          <w:rFonts w:ascii="Tw Cen MT" w:hAnsi="Tw Cen MT" w:cstheme="minorHAnsi"/>
          <w:color w:val="201F1E"/>
          <w:sz w:val="28"/>
          <w:szCs w:val="28"/>
        </w:rPr>
        <w:t>Take part in a Joe Wicks session on YouTube:</w:t>
      </w:r>
    </w:p>
    <w:p w:rsidR="004C4790" w:rsidRPr="009C5CD6" w:rsidRDefault="00F536A5" w:rsidP="001548E4">
      <w:pPr>
        <w:spacing w:after="0" w:line="360" w:lineRule="auto"/>
        <w:rPr>
          <w:rStyle w:val="xs2"/>
          <w:rFonts w:ascii="Tw Cen MT" w:eastAsia="Times New Roman" w:hAnsi="Tw Cen MT" w:cstheme="minorHAnsi"/>
          <w:b/>
          <w:sz w:val="28"/>
          <w:szCs w:val="28"/>
          <w:lang w:eastAsia="en-GB"/>
        </w:rPr>
      </w:pPr>
      <w:hyperlink r:id="rId21" w:history="1">
        <w:r w:rsidR="006F633C" w:rsidRPr="009C5CD6">
          <w:rPr>
            <w:rStyle w:val="Hyperlink"/>
            <w:rFonts w:ascii="Tw Cen MT" w:eastAsia="Times New Roman" w:hAnsi="Tw Cen MT" w:cstheme="minorHAnsi"/>
            <w:b/>
            <w:sz w:val="28"/>
            <w:szCs w:val="28"/>
            <w:lang w:eastAsia="en-GB"/>
          </w:rPr>
          <w:t>https://www.youtube.com/results?sp=mAEB&amp;search_query=pe+with+joe</w:t>
        </w:r>
      </w:hyperlink>
    </w:p>
    <w:sectPr w:rsidR="004C4790" w:rsidRPr="009C5CD6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5976"/>
    <w:multiLevelType w:val="hybridMultilevel"/>
    <w:tmpl w:val="6E56689A"/>
    <w:lvl w:ilvl="0" w:tplc="F0C2E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4866D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1377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01EC9"/>
    <w:rsid w:val="00110662"/>
    <w:rsid w:val="001325E3"/>
    <w:rsid w:val="00153049"/>
    <w:rsid w:val="001548E4"/>
    <w:rsid w:val="00172DE2"/>
    <w:rsid w:val="00196976"/>
    <w:rsid w:val="001B2AF8"/>
    <w:rsid w:val="001C7C1D"/>
    <w:rsid w:val="001E00D5"/>
    <w:rsid w:val="001E06B1"/>
    <w:rsid w:val="001E7E80"/>
    <w:rsid w:val="00207E4E"/>
    <w:rsid w:val="00216882"/>
    <w:rsid w:val="0022336B"/>
    <w:rsid w:val="002278CA"/>
    <w:rsid w:val="00233AAC"/>
    <w:rsid w:val="002504B7"/>
    <w:rsid w:val="00252004"/>
    <w:rsid w:val="00253AAA"/>
    <w:rsid w:val="0025633B"/>
    <w:rsid w:val="00271CC7"/>
    <w:rsid w:val="00273C3D"/>
    <w:rsid w:val="00274DBB"/>
    <w:rsid w:val="00276AA7"/>
    <w:rsid w:val="002773FD"/>
    <w:rsid w:val="002902A5"/>
    <w:rsid w:val="002A01C5"/>
    <w:rsid w:val="002A1E6E"/>
    <w:rsid w:val="002A2A9F"/>
    <w:rsid w:val="002E5ADF"/>
    <w:rsid w:val="00301572"/>
    <w:rsid w:val="00315815"/>
    <w:rsid w:val="00340269"/>
    <w:rsid w:val="003559F9"/>
    <w:rsid w:val="00364C08"/>
    <w:rsid w:val="00374C6F"/>
    <w:rsid w:val="003750FE"/>
    <w:rsid w:val="00381488"/>
    <w:rsid w:val="00390FF7"/>
    <w:rsid w:val="003975BB"/>
    <w:rsid w:val="003B1AAF"/>
    <w:rsid w:val="003B50FF"/>
    <w:rsid w:val="003B602B"/>
    <w:rsid w:val="003C5D1C"/>
    <w:rsid w:val="003F599B"/>
    <w:rsid w:val="00401742"/>
    <w:rsid w:val="0040591C"/>
    <w:rsid w:val="00435D63"/>
    <w:rsid w:val="004407CC"/>
    <w:rsid w:val="00444F14"/>
    <w:rsid w:val="00445257"/>
    <w:rsid w:val="00452F84"/>
    <w:rsid w:val="00470496"/>
    <w:rsid w:val="00485315"/>
    <w:rsid w:val="004C4790"/>
    <w:rsid w:val="004C6847"/>
    <w:rsid w:val="004D5430"/>
    <w:rsid w:val="004E17C4"/>
    <w:rsid w:val="00513818"/>
    <w:rsid w:val="00517A0C"/>
    <w:rsid w:val="0052682F"/>
    <w:rsid w:val="00552318"/>
    <w:rsid w:val="00567393"/>
    <w:rsid w:val="00574294"/>
    <w:rsid w:val="005847D2"/>
    <w:rsid w:val="00596E0C"/>
    <w:rsid w:val="005A2F61"/>
    <w:rsid w:val="005B23BD"/>
    <w:rsid w:val="005D23CD"/>
    <w:rsid w:val="005E304F"/>
    <w:rsid w:val="005F22B5"/>
    <w:rsid w:val="00621ACF"/>
    <w:rsid w:val="00624BA4"/>
    <w:rsid w:val="006574B4"/>
    <w:rsid w:val="006656BC"/>
    <w:rsid w:val="00673098"/>
    <w:rsid w:val="00682E7C"/>
    <w:rsid w:val="006936DB"/>
    <w:rsid w:val="00694995"/>
    <w:rsid w:val="006E1BFF"/>
    <w:rsid w:val="006E5676"/>
    <w:rsid w:val="006E6A8E"/>
    <w:rsid w:val="006F3A7C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43D7A"/>
    <w:rsid w:val="008700EA"/>
    <w:rsid w:val="0087508F"/>
    <w:rsid w:val="008B03F9"/>
    <w:rsid w:val="008B1702"/>
    <w:rsid w:val="008D2BB7"/>
    <w:rsid w:val="008D43D9"/>
    <w:rsid w:val="008D4AF7"/>
    <w:rsid w:val="008E3512"/>
    <w:rsid w:val="00924474"/>
    <w:rsid w:val="009314CB"/>
    <w:rsid w:val="00935FEA"/>
    <w:rsid w:val="0094297B"/>
    <w:rsid w:val="0094473B"/>
    <w:rsid w:val="00946839"/>
    <w:rsid w:val="00951252"/>
    <w:rsid w:val="0096617A"/>
    <w:rsid w:val="00985C01"/>
    <w:rsid w:val="0098686E"/>
    <w:rsid w:val="009A7AE8"/>
    <w:rsid w:val="009B7916"/>
    <w:rsid w:val="009C5CD6"/>
    <w:rsid w:val="009F062E"/>
    <w:rsid w:val="009F3E2C"/>
    <w:rsid w:val="00A046CE"/>
    <w:rsid w:val="00A21412"/>
    <w:rsid w:val="00A30F97"/>
    <w:rsid w:val="00A36BC7"/>
    <w:rsid w:val="00A52545"/>
    <w:rsid w:val="00A53089"/>
    <w:rsid w:val="00A66B8D"/>
    <w:rsid w:val="00A67DF6"/>
    <w:rsid w:val="00A733BB"/>
    <w:rsid w:val="00A77B5C"/>
    <w:rsid w:val="00AA44CC"/>
    <w:rsid w:val="00AA6225"/>
    <w:rsid w:val="00AD5842"/>
    <w:rsid w:val="00AD6EA4"/>
    <w:rsid w:val="00AF6A90"/>
    <w:rsid w:val="00B013BB"/>
    <w:rsid w:val="00B10B4D"/>
    <w:rsid w:val="00B125B8"/>
    <w:rsid w:val="00B4274C"/>
    <w:rsid w:val="00B45144"/>
    <w:rsid w:val="00B5163B"/>
    <w:rsid w:val="00B528CE"/>
    <w:rsid w:val="00B66AEF"/>
    <w:rsid w:val="00B76FDC"/>
    <w:rsid w:val="00B8211A"/>
    <w:rsid w:val="00B93AD1"/>
    <w:rsid w:val="00BA7B37"/>
    <w:rsid w:val="00BB4321"/>
    <w:rsid w:val="00BB77C9"/>
    <w:rsid w:val="00BC264A"/>
    <w:rsid w:val="00BC526E"/>
    <w:rsid w:val="00BE10D1"/>
    <w:rsid w:val="00BF63A5"/>
    <w:rsid w:val="00C03F0C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A2B47"/>
    <w:rsid w:val="00CA34D8"/>
    <w:rsid w:val="00CA547C"/>
    <w:rsid w:val="00CB22DD"/>
    <w:rsid w:val="00CE0DF7"/>
    <w:rsid w:val="00D07605"/>
    <w:rsid w:val="00D109E9"/>
    <w:rsid w:val="00D14945"/>
    <w:rsid w:val="00D74406"/>
    <w:rsid w:val="00D85EF5"/>
    <w:rsid w:val="00D9279C"/>
    <w:rsid w:val="00D96C08"/>
    <w:rsid w:val="00DA140C"/>
    <w:rsid w:val="00DB4A72"/>
    <w:rsid w:val="00DB5361"/>
    <w:rsid w:val="00DB6466"/>
    <w:rsid w:val="00DC3F92"/>
    <w:rsid w:val="00DD3DF2"/>
    <w:rsid w:val="00DE5EC4"/>
    <w:rsid w:val="00E060E3"/>
    <w:rsid w:val="00E110ED"/>
    <w:rsid w:val="00E113BF"/>
    <w:rsid w:val="00E13CC3"/>
    <w:rsid w:val="00E33358"/>
    <w:rsid w:val="00E33CC7"/>
    <w:rsid w:val="00E43C0B"/>
    <w:rsid w:val="00E448BA"/>
    <w:rsid w:val="00E45B2F"/>
    <w:rsid w:val="00E66440"/>
    <w:rsid w:val="00E66E6F"/>
    <w:rsid w:val="00E8487B"/>
    <w:rsid w:val="00E9374C"/>
    <w:rsid w:val="00E9420E"/>
    <w:rsid w:val="00E94E48"/>
    <w:rsid w:val="00E969BA"/>
    <w:rsid w:val="00E9721B"/>
    <w:rsid w:val="00EB5FDB"/>
    <w:rsid w:val="00F14F75"/>
    <w:rsid w:val="00F24486"/>
    <w:rsid w:val="00F371C0"/>
    <w:rsid w:val="00F536A5"/>
    <w:rsid w:val="00F61E84"/>
    <w:rsid w:val="00F63110"/>
    <w:rsid w:val="00F85CF6"/>
    <w:rsid w:val="00FA2043"/>
    <w:rsid w:val="00FC455D"/>
    <w:rsid w:val="00FC7F1B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90C2D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333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E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3335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01EC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asewrap-sc-turhj">
    <w:name w:val="basewrap-sc-turhj"/>
    <w:basedOn w:val="DefaultParagraphFont"/>
    <w:rsid w:val="00101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2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how-do-christians-express-their-faith-today-6njkce" TargetMode="External"/><Relationship Id="rId13" Type="http://schemas.openxmlformats.org/officeDocument/2006/relationships/hyperlink" Target="https://classroom.thenational.academy/lessons/fractions-of-quantities-part-2-cmt36t" TargetMode="External"/><Relationship Id="rId18" Type="http://schemas.openxmlformats.org/officeDocument/2006/relationships/hyperlink" Target="https://play.ttrockstars.com/auth/school/student/76329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results?sp=mAEB&amp;search_query=pe+with+joe" TargetMode="External"/><Relationship Id="rId7" Type="http://schemas.openxmlformats.org/officeDocument/2006/relationships/hyperlink" Target="https://classroom.thenational.academy/lessons/to-explore-using-the-simple-past-present-and-future-tense-c5h32d" TargetMode="External"/><Relationship Id="rId12" Type="http://schemas.openxmlformats.org/officeDocument/2006/relationships/hyperlink" Target="https://classroom.thenational.academy/lessons/to-revise-the-past-present-and-future-progressive-tense-6rukjd" TargetMode="External"/><Relationship Id="rId17" Type="http://schemas.openxmlformats.org/officeDocument/2006/relationships/hyperlink" Target="https://www.youtube.com/watch?v=GmqXqwSV3b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lassroom.thenational.academy/lessons/add-and-subtract-fractions-fluency-75j3jc" TargetMode="External"/><Relationship Id="rId20" Type="http://schemas.openxmlformats.org/officeDocument/2006/relationships/hyperlink" Target="https://www.timestables.co.uk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multiply-a-fraction-by-a-whole-number-cgup2t" TargetMode="External"/><Relationship Id="rId11" Type="http://schemas.openxmlformats.org/officeDocument/2006/relationships/hyperlink" Target="https://classroom.thenational.academy/lessons/fractions-of-quantities-1-6wuk6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bitesize/articles/zdqt7nb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lassroom.thenational.academy/lessons/to-explore-the-past-present-and-future-progressive-tense-6djk2c" TargetMode="External"/><Relationship Id="rId19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multiply-a-mixed-number-fraction-6njk6t" TargetMode="External"/><Relationship Id="rId14" Type="http://schemas.openxmlformats.org/officeDocument/2006/relationships/hyperlink" Target="https://classroom.thenational.academy/lessons/to-explore-the-function-of-apostrophes-ctk38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26906-DD20-4035-8CA4-CBC12501B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Mrs Butcher</cp:lastModifiedBy>
  <cp:revision>2</cp:revision>
  <dcterms:created xsi:type="dcterms:W3CDTF">2022-03-21T20:42:00Z</dcterms:created>
  <dcterms:modified xsi:type="dcterms:W3CDTF">2022-03-21T20:42:00Z</dcterms:modified>
</cp:coreProperties>
</file>