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C04124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  <w:r w:rsidRPr="00C04124">
        <w:rPr>
          <w:rStyle w:val="xs1"/>
          <w:rFonts w:ascii="Poppins Light" w:hAnsi="Poppins Light" w:cs="Poppins Light"/>
          <w:b/>
          <w:bCs/>
          <w:color w:val="201F1E"/>
          <w:u w:val="single"/>
        </w:rPr>
        <w:t>This week’s learning</w:t>
      </w:r>
      <w:r w:rsidR="00243664">
        <w:rPr>
          <w:rStyle w:val="xs1"/>
          <w:rFonts w:ascii="Poppins Light" w:hAnsi="Poppins Light" w:cs="Poppins Light"/>
          <w:b/>
          <w:bCs/>
          <w:color w:val="201F1E"/>
          <w:u w:val="single"/>
        </w:rPr>
        <w:t xml:space="preserve"> 21.03.22</w:t>
      </w:r>
    </w:p>
    <w:p w:rsidR="00DE5EC4" w:rsidRPr="00C04124" w:rsidRDefault="00DE5EC4" w:rsidP="00A046CE">
      <w:pPr>
        <w:pStyle w:val="xp1"/>
        <w:spacing w:before="0" w:beforeAutospacing="0" w:after="45" w:afterAutospacing="0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</w:p>
    <w:p w:rsidR="00F14F75" w:rsidRPr="00C04124" w:rsidRDefault="00315815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  <w:r w:rsidRPr="00C04124">
        <w:rPr>
          <w:rStyle w:val="xs1"/>
          <w:rFonts w:ascii="Poppins Light" w:hAnsi="Poppins Light" w:cs="Poppins Light"/>
          <w:b/>
          <w:bCs/>
          <w:color w:val="201F1E"/>
          <w:u w:val="single"/>
        </w:rPr>
        <w:t>Monday</w:t>
      </w:r>
    </w:p>
    <w:p w:rsidR="008D43D9" w:rsidRDefault="008D43D9" w:rsidP="00567393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Maths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–</w:t>
      </w:r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5" w:history="1">
        <w:r w:rsidR="00243664" w:rsidRPr="0062543D">
          <w:rPr>
            <w:rStyle w:val="Hyperlink"/>
            <w:rFonts w:ascii="Poppins Light" w:hAnsi="Poppins Light" w:cs="Poppins Light"/>
            <w:bCs/>
          </w:rPr>
          <w:t>https://classroom.thenational.academy/lessons/use-fractions-to-express-proportions-6rtk0d</w:t>
        </w:r>
      </w:hyperlink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- </w:t>
      </w:r>
      <w:hyperlink r:id="rId6" w:history="1">
        <w:r w:rsidR="00243664" w:rsidRPr="0062543D">
          <w:rPr>
            <w:rStyle w:val="Hyperlink"/>
            <w:rFonts w:ascii="Poppins Light" w:hAnsi="Poppins Light" w:cs="Poppins Light"/>
            <w:bCs/>
          </w:rPr>
          <w:t>https://classroom.thenational.academy/lessons/to-explore-the-four-types-of-sentence-statement-command-exclamation-and-question-c9jked</w:t>
        </w:r>
      </w:hyperlink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772B7E" w:rsidRPr="006F1C27" w:rsidRDefault="006F1C27" w:rsidP="006F1C27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>
        <w:rPr>
          <w:rStyle w:val="xs1"/>
          <w:rFonts w:ascii="Poppins Light" w:hAnsi="Poppins Light" w:cs="Poppins Light"/>
          <w:bCs/>
          <w:color w:val="201F1E"/>
          <w:u w:val="single"/>
        </w:rPr>
        <w:t xml:space="preserve">RE </w:t>
      </w:r>
      <w:r w:rsidRPr="006F1C27">
        <w:rPr>
          <w:rStyle w:val="xs1"/>
          <w:rFonts w:ascii="Poppins Light" w:hAnsi="Poppins Light" w:cs="Poppins Light"/>
          <w:bCs/>
          <w:color w:val="201F1E"/>
        </w:rPr>
        <w:t xml:space="preserve">– </w:t>
      </w:r>
    </w:p>
    <w:p w:rsidR="00B93AD1" w:rsidRDefault="00E448BA" w:rsidP="00315815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/>
          <w:bCs/>
          <w:u w:val="single"/>
        </w:rPr>
      </w:pPr>
      <w:r w:rsidRPr="00C04124">
        <w:rPr>
          <w:rStyle w:val="xs1"/>
          <w:rFonts w:ascii="Poppins Light" w:hAnsi="Poppins Light" w:cs="Poppins Light"/>
          <w:b/>
          <w:bCs/>
          <w:u w:val="single"/>
        </w:rPr>
        <w:t>Tuesday</w:t>
      </w:r>
    </w:p>
    <w:p w:rsidR="006F1C27" w:rsidRDefault="006F1C27" w:rsidP="00315815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u w:val="single"/>
        </w:rPr>
      </w:pPr>
      <w:r w:rsidRPr="006F1C27">
        <w:rPr>
          <w:rStyle w:val="xs1"/>
          <w:rFonts w:ascii="Poppins Light" w:hAnsi="Poppins Light" w:cs="Poppins Light"/>
          <w:bCs/>
          <w:u w:val="single"/>
        </w:rPr>
        <w:t xml:space="preserve">Maths - </w:t>
      </w:r>
      <w:hyperlink r:id="rId7" w:history="1">
        <w:r w:rsidR="00243664" w:rsidRPr="0062543D">
          <w:rPr>
            <w:rStyle w:val="Hyperlink"/>
            <w:rFonts w:ascii="Poppins Light" w:hAnsi="Poppins Light" w:cs="Poppins Light"/>
            <w:bCs/>
          </w:rPr>
          <w:t>https://classroom.thenational.academy/lessons/use-ratio-to-express-relationships-70tpad</w:t>
        </w:r>
      </w:hyperlink>
      <w:r w:rsidR="00243664">
        <w:rPr>
          <w:rStyle w:val="xs1"/>
          <w:rFonts w:ascii="Poppins Light" w:hAnsi="Poppins Light" w:cs="Poppins Light"/>
          <w:bCs/>
          <w:u w:val="single"/>
        </w:rPr>
        <w:t xml:space="preserve"> </w:t>
      </w:r>
    </w:p>
    <w:p w:rsidR="0083282D" w:rsidRDefault="00315815" w:rsidP="00315815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="001C0175" w:rsidRPr="00C04124">
        <w:rPr>
          <w:rStyle w:val="xs1"/>
          <w:rFonts w:ascii="Poppins Light" w:hAnsi="Poppins Light" w:cs="Poppins Light"/>
          <w:bCs/>
          <w:color w:val="201F1E"/>
        </w:rPr>
        <w:t>–</w:t>
      </w:r>
      <w:r w:rsidR="0083282D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8" w:history="1">
        <w:r w:rsidR="00243664" w:rsidRPr="0062543D">
          <w:rPr>
            <w:rStyle w:val="Hyperlink"/>
            <w:rFonts w:ascii="Poppins Light" w:hAnsi="Poppins Light" w:cs="Poppins Light"/>
            <w:bCs/>
          </w:rPr>
          <w:t>https://classroom.thenational.academy/lessons/to-explore-prepositions-further-68r3cd</w:t>
        </w:r>
      </w:hyperlink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9" w:history="1"/>
    </w:p>
    <w:p w:rsidR="006F1C27" w:rsidRDefault="0056330F" w:rsidP="00315815">
      <w:pPr>
        <w:pStyle w:val="xp1"/>
        <w:spacing w:before="240" w:beforeAutospacing="0" w:after="45" w:afterAutospacing="0"/>
        <w:rPr>
          <w:rFonts w:ascii="Poppins Light" w:hAnsi="Poppins Light" w:cs="Poppins Light"/>
          <w:color w:val="201F1E"/>
        </w:rPr>
      </w:pPr>
      <w:r w:rsidRPr="00C04124">
        <w:rPr>
          <w:rFonts w:ascii="Poppins Light" w:hAnsi="Poppins Light" w:cs="Poppins Light"/>
          <w:color w:val="201F1E"/>
          <w:u w:val="single"/>
        </w:rPr>
        <w:t>Global Learning: Art –</w:t>
      </w:r>
      <w:r w:rsidR="006F1C27">
        <w:rPr>
          <w:rFonts w:ascii="Poppins Light" w:hAnsi="Poppins Light" w:cs="Poppins Light"/>
          <w:color w:val="201F1E"/>
        </w:rPr>
        <w:t xml:space="preserve"> </w:t>
      </w:r>
      <w:r w:rsidR="00243664">
        <w:rPr>
          <w:rFonts w:ascii="Poppins Light" w:hAnsi="Poppins Light" w:cs="Poppins Light"/>
          <w:color w:val="201F1E"/>
        </w:rPr>
        <w:t>Create a portrait of Rosa Parks, think about what you can include in the background that represents her.</w:t>
      </w:r>
    </w:p>
    <w:p w:rsidR="00243664" w:rsidRDefault="00243664" w:rsidP="00315815">
      <w:pPr>
        <w:pStyle w:val="xp1"/>
        <w:spacing w:before="240" w:beforeAutospacing="0" w:after="45" w:afterAutospacing="0"/>
        <w:rPr>
          <w:rFonts w:ascii="Poppins Light" w:hAnsi="Poppins Light" w:cs="Poppins Light"/>
          <w:color w:val="201F1E"/>
        </w:rPr>
      </w:pPr>
    </w:p>
    <w:p w:rsidR="00E448BA" w:rsidRPr="00C04124" w:rsidRDefault="00E448BA" w:rsidP="00315815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/>
          <w:bCs/>
          <w:u w:val="single"/>
        </w:rPr>
      </w:pPr>
      <w:r w:rsidRPr="00C04124">
        <w:rPr>
          <w:rStyle w:val="xs1"/>
          <w:rFonts w:ascii="Poppins Light" w:hAnsi="Poppins Light" w:cs="Poppins Light"/>
          <w:b/>
          <w:bCs/>
          <w:u w:val="single"/>
        </w:rPr>
        <w:t>W</w:t>
      </w:r>
      <w:r w:rsidR="00315815" w:rsidRPr="00C04124">
        <w:rPr>
          <w:rStyle w:val="xs1"/>
          <w:rFonts w:ascii="Poppins Light" w:hAnsi="Poppins Light" w:cs="Poppins Light"/>
          <w:b/>
          <w:bCs/>
          <w:u w:val="single"/>
        </w:rPr>
        <w:t>ednesday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Poppins Light" w:hAnsi="Poppins Light" w:cs="Poppins Light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Maths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–</w:t>
      </w:r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10" w:history="1">
        <w:r w:rsidR="00243664" w:rsidRPr="0062543D">
          <w:rPr>
            <w:rStyle w:val="Hyperlink"/>
            <w:rFonts w:ascii="Poppins Light" w:hAnsi="Poppins Light" w:cs="Poppins Light"/>
            <w:bCs/>
          </w:rPr>
          <w:t>https://classroom.thenational.academy/lessons/solve-problems-involving-scale-factor-in-shapes-c4u3ar</w:t>
        </w:r>
      </w:hyperlink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Poppins Light" w:hAnsi="Poppins Light" w:cs="Poppins Light"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="001C0175" w:rsidRPr="00C04124">
        <w:rPr>
          <w:rStyle w:val="xs1"/>
          <w:rFonts w:ascii="Poppins Light" w:hAnsi="Poppins Light" w:cs="Poppins Light"/>
          <w:bCs/>
          <w:color w:val="201F1E"/>
        </w:rPr>
        <w:t>–</w:t>
      </w:r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11" w:history="1">
        <w:r w:rsidR="00243664" w:rsidRPr="0062543D">
          <w:rPr>
            <w:rStyle w:val="Hyperlink"/>
            <w:rFonts w:ascii="Poppins Light" w:hAnsi="Poppins Light" w:cs="Poppins Light"/>
            <w:bCs/>
          </w:rPr>
          <w:t>https://classroom.thenational.academy/lessons/to-develop-reading-for-pleasure-through-personal-reflection-74v3cd</w:t>
        </w:r>
      </w:hyperlink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 </w:t>
      </w:r>
    </w:p>
    <w:p w:rsidR="00E448BA" w:rsidRPr="00C04124" w:rsidRDefault="00B372A4" w:rsidP="00315815">
      <w:pPr>
        <w:pStyle w:val="xp1"/>
        <w:spacing w:before="240" w:beforeAutospacing="0" w:after="45" w:afterAutospacing="0"/>
        <w:rPr>
          <w:rFonts w:ascii="Poppins Light" w:hAnsi="Poppins Light" w:cs="Poppins Light"/>
          <w:u w:val="single"/>
        </w:rPr>
      </w:pPr>
      <w:r>
        <w:rPr>
          <w:rFonts w:ascii="Poppins Light" w:hAnsi="Poppins Light" w:cs="Poppins Light"/>
          <w:u w:val="single"/>
        </w:rPr>
        <w:t>Global Learning</w:t>
      </w:r>
      <w:r w:rsidR="00B71152">
        <w:rPr>
          <w:rFonts w:ascii="Poppins Light" w:hAnsi="Poppins Light" w:cs="Poppins Light"/>
          <w:u w:val="single"/>
        </w:rPr>
        <w:t>:</w:t>
      </w:r>
      <w:r w:rsidR="00243664">
        <w:rPr>
          <w:rFonts w:ascii="Poppins Light" w:hAnsi="Poppins Light" w:cs="Poppins Light"/>
          <w:u w:val="single"/>
        </w:rPr>
        <w:t xml:space="preserve">  </w:t>
      </w:r>
      <w:r w:rsidR="00243664" w:rsidRPr="00243664">
        <w:rPr>
          <w:rFonts w:ascii="Poppins Light" w:hAnsi="Poppins Light" w:cs="Poppins Light"/>
        </w:rPr>
        <w:t xml:space="preserve">Research the wealth in Brazil, where are </w:t>
      </w:r>
      <w:proofErr w:type="spellStart"/>
      <w:r w:rsidR="00243664" w:rsidRPr="00243664">
        <w:rPr>
          <w:rFonts w:ascii="Poppins Light" w:hAnsi="Poppins Light" w:cs="Poppins Light"/>
        </w:rPr>
        <w:t>there</w:t>
      </w:r>
      <w:proofErr w:type="spellEnd"/>
      <w:r w:rsidR="00243664" w:rsidRPr="00243664">
        <w:rPr>
          <w:rFonts w:ascii="Poppins Light" w:hAnsi="Poppins Light" w:cs="Poppins Light"/>
        </w:rPr>
        <w:t xml:space="preserve"> areas of inequality?</w:t>
      </w:r>
    </w:p>
    <w:p w:rsidR="008D4AF7" w:rsidRPr="00C04124" w:rsidRDefault="00315815" w:rsidP="008D4AF7">
      <w:pPr>
        <w:pStyle w:val="ocular-col"/>
        <w:rPr>
          <w:rFonts w:ascii="Poppins Light" w:hAnsi="Poppins Light" w:cs="Poppins Light"/>
        </w:rPr>
      </w:pPr>
      <w:r w:rsidRPr="00C04124">
        <w:rPr>
          <w:rFonts w:ascii="Poppins Light" w:hAnsi="Poppins Light" w:cs="Poppins Light"/>
          <w:b/>
          <w:u w:val="single"/>
        </w:rPr>
        <w:t>Thursday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Maths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–</w:t>
      </w:r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12" w:history="1">
        <w:r w:rsidR="00243664" w:rsidRPr="0062543D">
          <w:rPr>
            <w:rStyle w:val="Hyperlink"/>
            <w:rFonts w:ascii="Poppins Light" w:hAnsi="Poppins Light" w:cs="Poppins Light"/>
            <w:bCs/>
          </w:rPr>
          <w:t>https://classroom.thenational.academy/lessons/solve-problems-involving-the-relative-size-of-two-quantities-part-1-68r6ac</w:t>
        </w:r>
      </w:hyperlink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9D5510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="00567393" w:rsidRPr="00C04124">
        <w:rPr>
          <w:rStyle w:val="xs1"/>
          <w:rFonts w:ascii="Poppins Light" w:hAnsi="Poppins Light" w:cs="Poppins Light"/>
          <w:bCs/>
          <w:color w:val="201F1E"/>
        </w:rPr>
        <w:t>–</w:t>
      </w:r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13" w:history="1">
        <w:r w:rsidR="00243664" w:rsidRPr="0062543D">
          <w:rPr>
            <w:rStyle w:val="Hyperlink"/>
            <w:rFonts w:ascii="Poppins Light" w:hAnsi="Poppins Light" w:cs="Poppins Light"/>
            <w:bCs/>
          </w:rPr>
          <w:t>https://classroom.thenational.academy/lessons/to-develop-reading-for-pleasure-through-book-recommendations-68u3cr</w:t>
        </w:r>
      </w:hyperlink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A21412" w:rsidRPr="00C04124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 xml:space="preserve">PSHE </w:t>
      </w:r>
      <w:r w:rsidR="0056330F"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–</w:t>
      </w:r>
      <w:r w:rsidR="0087601F" w:rsidRPr="00C04124">
        <w:rPr>
          <w:rFonts w:ascii="Poppins Light" w:hAnsi="Poppins Light" w:cs="Poppins Light"/>
        </w:rPr>
        <w:t xml:space="preserve"> </w:t>
      </w:r>
      <w:r w:rsidR="005654EC" w:rsidRPr="00C04124">
        <w:rPr>
          <w:rFonts w:ascii="Poppins Light" w:hAnsi="Poppins Light" w:cs="Poppins Light"/>
        </w:rPr>
        <w:t xml:space="preserve"> </w:t>
      </w:r>
      <w:r w:rsidR="00243664">
        <w:rPr>
          <w:rFonts w:ascii="Poppins Light" w:hAnsi="Poppins Light" w:cs="Poppins Light"/>
        </w:rPr>
        <w:t xml:space="preserve">Discuss the term gender equality, what does this mean? Can you draw a picture that represents gender </w:t>
      </w:r>
      <w:proofErr w:type="gramStart"/>
      <w:r w:rsidR="00243664">
        <w:rPr>
          <w:rFonts w:ascii="Poppins Light" w:hAnsi="Poppins Light" w:cs="Poppins Light"/>
        </w:rPr>
        <w:t>equality.</w:t>
      </w:r>
      <w:proofErr w:type="gramEnd"/>
    </w:p>
    <w:p w:rsidR="0087601F" w:rsidRPr="00C04124" w:rsidRDefault="0087601F" w:rsidP="00315815">
      <w:pPr>
        <w:pStyle w:val="xp1"/>
        <w:spacing w:before="0" w:beforeAutospacing="0" w:after="45" w:afterAutospacing="0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</w:p>
    <w:p w:rsidR="0083282D" w:rsidRDefault="0083282D" w:rsidP="00315815">
      <w:pPr>
        <w:pStyle w:val="xp1"/>
        <w:spacing w:before="0" w:beforeAutospacing="0" w:after="45" w:afterAutospacing="0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</w:p>
    <w:p w:rsidR="00E448BA" w:rsidRPr="00C04124" w:rsidRDefault="00E448BA" w:rsidP="00315815">
      <w:pPr>
        <w:pStyle w:val="xp1"/>
        <w:spacing w:before="0" w:beforeAutospacing="0" w:after="45" w:afterAutospacing="0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  <w:r w:rsidRPr="00C04124">
        <w:rPr>
          <w:rStyle w:val="xs1"/>
          <w:rFonts w:ascii="Poppins Light" w:hAnsi="Poppins Light" w:cs="Poppins Light"/>
          <w:b/>
          <w:bCs/>
          <w:color w:val="201F1E"/>
          <w:u w:val="single"/>
        </w:rPr>
        <w:t xml:space="preserve">Friday </w:t>
      </w:r>
    </w:p>
    <w:p w:rsidR="009D5510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Maths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–</w:t>
      </w:r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14" w:history="1">
        <w:r w:rsidR="00243664" w:rsidRPr="0062543D">
          <w:rPr>
            <w:rStyle w:val="Hyperlink"/>
            <w:rFonts w:ascii="Poppins Light" w:hAnsi="Poppins Light" w:cs="Poppins Light"/>
            <w:bCs/>
          </w:rPr>
          <w:t>https://classroom.thenational.academy/lessons/solve-problems-involving-the-relative-size-of-two-quantities-part-2-61k68d</w:t>
        </w:r>
      </w:hyperlink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="00567393" w:rsidRPr="00C04124">
        <w:rPr>
          <w:rStyle w:val="xs1"/>
          <w:rFonts w:ascii="Poppins Light" w:hAnsi="Poppins Light" w:cs="Poppins Light"/>
          <w:bCs/>
          <w:color w:val="201F1E"/>
        </w:rPr>
        <w:t>–</w:t>
      </w:r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15" w:history="1">
        <w:r w:rsidR="00243664" w:rsidRPr="0062543D">
          <w:rPr>
            <w:rStyle w:val="Hyperlink"/>
            <w:rFonts w:ascii="Poppins Light" w:hAnsi="Poppins Light" w:cs="Poppins Light"/>
            <w:bCs/>
          </w:rPr>
          <w:t>https://classroom.thenational.academy/lessons/to-investigate-suffixes-tion-cian-sion-ssion-6xhkje</w:t>
        </w:r>
      </w:hyperlink>
      <w:r w:rsidR="00243664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87601F" w:rsidRDefault="00567393" w:rsidP="009D5510">
      <w:pPr>
        <w:pStyle w:val="xp1"/>
        <w:spacing w:before="240" w:beforeAutospacing="0" w:after="45" w:afterAutospacing="0"/>
        <w:rPr>
          <w:rFonts w:ascii="Poppins Light" w:hAnsi="Poppins Light" w:cs="Poppins Light"/>
          <w:color w:val="201F1E"/>
          <w:u w:val="single"/>
        </w:rPr>
      </w:pPr>
      <w:r w:rsidRPr="00C04124">
        <w:rPr>
          <w:rFonts w:ascii="Poppins Light" w:hAnsi="Poppins Light" w:cs="Poppins Light"/>
          <w:color w:val="201F1E"/>
          <w:u w:val="single"/>
        </w:rPr>
        <w:t>Science</w:t>
      </w:r>
      <w:r w:rsidRPr="00243664">
        <w:rPr>
          <w:rFonts w:ascii="Poppins Light" w:hAnsi="Poppins Light" w:cs="Poppins Light"/>
          <w:color w:val="201F1E"/>
        </w:rPr>
        <w:t xml:space="preserve"> </w:t>
      </w:r>
      <w:r w:rsidR="0087601F" w:rsidRPr="00243664">
        <w:rPr>
          <w:rFonts w:ascii="Poppins Light" w:hAnsi="Poppins Light" w:cs="Poppins Light"/>
          <w:color w:val="201F1E"/>
        </w:rPr>
        <w:t>–</w:t>
      </w:r>
      <w:r w:rsidR="0083282D" w:rsidRPr="00243664">
        <w:rPr>
          <w:rFonts w:ascii="Poppins Light" w:hAnsi="Poppins Light" w:cs="Poppins Light"/>
          <w:color w:val="201F1E"/>
        </w:rPr>
        <w:t xml:space="preserve"> </w:t>
      </w:r>
      <w:bookmarkStart w:id="0" w:name="_GoBack"/>
      <w:r w:rsidR="0083282D" w:rsidRPr="00243664">
        <w:rPr>
          <w:rFonts w:ascii="Poppins Light" w:hAnsi="Poppins Light" w:cs="Poppins Light"/>
          <w:color w:val="201F1E"/>
        </w:rPr>
        <w:t xml:space="preserve"> </w:t>
      </w:r>
      <w:bookmarkEnd w:id="0"/>
      <w:r w:rsidR="00243664" w:rsidRPr="00243664">
        <w:rPr>
          <w:rFonts w:ascii="Poppins Light" w:hAnsi="Poppins Light" w:cs="Poppins Light"/>
          <w:color w:val="201F1E"/>
        </w:rPr>
        <w:t>Create a model of the circulatory system, be creative in what you use to create this.</w:t>
      </w:r>
    </w:p>
    <w:p w:rsidR="009D5510" w:rsidRPr="00C04124" w:rsidRDefault="009D5510" w:rsidP="009D5510">
      <w:pPr>
        <w:pStyle w:val="xp1"/>
        <w:spacing w:before="240" w:beforeAutospacing="0" w:after="45" w:afterAutospacing="0"/>
        <w:rPr>
          <w:rFonts w:ascii="Poppins Light" w:hAnsi="Poppins Light" w:cs="Poppins Light"/>
          <w:u w:val="single"/>
        </w:rPr>
      </w:pPr>
    </w:p>
    <w:p w:rsidR="00E94E48" w:rsidRDefault="00567393" w:rsidP="00A046CE">
      <w:pPr>
        <w:rPr>
          <w:rFonts w:ascii="Poppins Light" w:eastAsia="Times New Roman" w:hAnsi="Poppins Light" w:cs="Poppins Light"/>
          <w:b/>
          <w:color w:val="111111"/>
          <w:sz w:val="24"/>
          <w:szCs w:val="24"/>
          <w:u w:val="single"/>
          <w:lang w:eastAsia="en-GB"/>
        </w:rPr>
      </w:pPr>
      <w:r w:rsidRPr="00C04124">
        <w:rPr>
          <w:rFonts w:ascii="Poppins Light" w:eastAsia="Times New Roman" w:hAnsi="Poppins Light" w:cs="Poppins Light"/>
          <w:b/>
          <w:color w:val="111111"/>
          <w:sz w:val="24"/>
          <w:szCs w:val="24"/>
          <w:u w:val="single"/>
          <w:lang w:eastAsia="en-GB"/>
        </w:rPr>
        <w:t>Daily</w:t>
      </w:r>
    </w:p>
    <w:p w:rsidR="008B7CE3" w:rsidRPr="008B7CE3" w:rsidRDefault="008B7CE3" w:rsidP="00A046CE">
      <w:pPr>
        <w:rPr>
          <w:rFonts w:ascii="Poppins Light" w:eastAsia="Times New Roman" w:hAnsi="Poppins Light" w:cs="Poppins Light"/>
          <w:color w:val="111111"/>
          <w:sz w:val="24"/>
          <w:szCs w:val="24"/>
          <w:lang w:eastAsia="en-GB"/>
        </w:rPr>
      </w:pPr>
      <w:r w:rsidRPr="008B7CE3">
        <w:rPr>
          <w:rFonts w:ascii="Poppins Light" w:eastAsia="Times New Roman" w:hAnsi="Poppins Light" w:cs="Poppins Light"/>
          <w:color w:val="111111"/>
          <w:sz w:val="24"/>
          <w:szCs w:val="24"/>
          <w:lang w:eastAsia="en-GB"/>
        </w:rPr>
        <w:t xml:space="preserve">Log into </w:t>
      </w:r>
      <w:r w:rsidRPr="008B7CE3">
        <w:rPr>
          <w:rFonts w:ascii="Poppins Light" w:eastAsia="Times New Roman" w:hAnsi="Poppins Light" w:cs="Poppins Light"/>
          <w:b/>
          <w:color w:val="111111"/>
          <w:sz w:val="24"/>
          <w:szCs w:val="24"/>
          <w:lang w:eastAsia="en-GB"/>
        </w:rPr>
        <w:t>SATs Companion</w:t>
      </w:r>
      <w:r w:rsidRPr="008B7CE3">
        <w:rPr>
          <w:rFonts w:ascii="Poppins Light" w:eastAsia="Times New Roman" w:hAnsi="Poppins Light" w:cs="Poppins Light"/>
          <w:color w:val="111111"/>
          <w:sz w:val="24"/>
          <w:szCs w:val="24"/>
          <w:lang w:eastAsia="en-GB"/>
        </w:rPr>
        <w:t xml:space="preserve"> and do any practise session.</w:t>
      </w:r>
    </w:p>
    <w:p w:rsidR="00567393" w:rsidRPr="00C04124" w:rsidRDefault="00567393" w:rsidP="00A046CE">
      <w:pPr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Abacus - </w:t>
      </w:r>
      <w:hyperlink r:id="rId16" w:history="1">
        <w:r w:rsidRPr="00C04124">
          <w:rPr>
            <w:rStyle w:val="Hyperlink"/>
            <w:rFonts w:ascii="Poppins Light" w:hAnsi="Poppins Light" w:cs="Poppins Light"/>
            <w:bCs/>
          </w:rPr>
          <w:t>https://www.activelearnprimary.co.uk/login?c=0</w:t>
        </w:r>
      </w:hyperlink>
      <w:r w:rsidR="0087601F"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4A6D59" w:rsidRPr="00C04124" w:rsidRDefault="004A6D59" w:rsidP="00A046CE">
      <w:pPr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TT </w:t>
      </w:r>
      <w:proofErr w:type="spellStart"/>
      <w:r w:rsidRPr="00C04124">
        <w:rPr>
          <w:rStyle w:val="xs1"/>
          <w:rFonts w:ascii="Poppins Light" w:hAnsi="Poppins Light" w:cs="Poppins Light"/>
          <w:bCs/>
          <w:color w:val="201F1E"/>
        </w:rPr>
        <w:t>Rockstars</w:t>
      </w:r>
      <w:proofErr w:type="spellEnd"/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: </w:t>
      </w:r>
      <w:hyperlink r:id="rId17" w:history="1">
        <w:r w:rsidRPr="00C04124">
          <w:rPr>
            <w:rStyle w:val="Hyperlink"/>
            <w:rFonts w:ascii="Poppins Light" w:hAnsi="Poppins Light" w:cs="Poppins Light"/>
            <w:bCs/>
          </w:rPr>
          <w:t>https://ttrockstars.com/</w:t>
        </w:r>
      </w:hyperlink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4A6D59" w:rsidRPr="00C04124" w:rsidRDefault="004A6D59" w:rsidP="00A046CE">
      <w:pPr>
        <w:rPr>
          <w:rFonts w:ascii="Poppins Light" w:hAnsi="Poppins Light" w:cs="Poppins Light"/>
          <w:b/>
          <w:color w:val="111111"/>
          <w:sz w:val="24"/>
          <w:szCs w:val="24"/>
          <w:u w:val="single"/>
        </w:rPr>
      </w:pPr>
    </w:p>
    <w:p w:rsidR="00A046CE" w:rsidRPr="00C04124" w:rsidRDefault="00E94E48" w:rsidP="00A046CE">
      <w:pPr>
        <w:pStyle w:val="xp2"/>
        <w:spacing w:before="0" w:beforeAutospacing="0" w:after="0" w:afterAutospacing="0"/>
        <w:rPr>
          <w:rFonts w:ascii="Poppins Light" w:hAnsi="Poppins Light" w:cs="Poppins Light"/>
          <w:color w:val="201F1E"/>
        </w:rPr>
      </w:pPr>
      <w:r w:rsidRPr="00C04124">
        <w:rPr>
          <w:rFonts w:ascii="Poppins Light" w:hAnsi="Poppins Light" w:cs="Poppins Light"/>
          <w:color w:val="201F1E"/>
        </w:rPr>
        <w:t>Keep reading!</w:t>
      </w:r>
      <w:r w:rsidR="0056330F" w:rsidRPr="00C04124">
        <w:rPr>
          <w:rFonts w:ascii="Poppins Light" w:hAnsi="Poppins Light" w:cs="Poppins Light"/>
          <w:color w:val="201F1E"/>
        </w:rPr>
        <w:t xml:space="preserve"> You can take quizzes at home.</w:t>
      </w:r>
    </w:p>
    <w:p w:rsidR="00567393" w:rsidRPr="00C04124" w:rsidRDefault="00E94E48" w:rsidP="00567393">
      <w:pPr>
        <w:pStyle w:val="ocular-col"/>
        <w:spacing w:before="240"/>
        <w:rPr>
          <w:rFonts w:ascii="Poppins Light" w:hAnsi="Poppins Light" w:cs="Poppins Light"/>
          <w:u w:val="single"/>
        </w:rPr>
      </w:pPr>
      <w:r w:rsidRPr="00C04124">
        <w:rPr>
          <w:rFonts w:ascii="Poppins Light" w:hAnsi="Poppins Light" w:cs="Poppins Light"/>
          <w:color w:val="201F1E"/>
        </w:rPr>
        <w:t>Re</w:t>
      </w:r>
      <w:r w:rsidR="002504B7" w:rsidRPr="00C04124">
        <w:rPr>
          <w:rFonts w:ascii="Poppins Light" w:hAnsi="Poppins Light" w:cs="Poppins Light"/>
          <w:color w:val="201F1E"/>
        </w:rPr>
        <w:t>ad a magazine/newspaper article.</w:t>
      </w:r>
      <w:r w:rsidR="00567393" w:rsidRPr="00C04124">
        <w:rPr>
          <w:rFonts w:ascii="Poppins Light" w:hAnsi="Poppins Light" w:cs="Poppins Light"/>
          <w:u w:val="single"/>
        </w:rPr>
        <w:t xml:space="preserve"> </w:t>
      </w:r>
    </w:p>
    <w:p w:rsidR="00E110ED" w:rsidRPr="00C04124" w:rsidRDefault="00E33CC7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b/>
          <w:color w:val="201F1E"/>
          <w:u w:val="single"/>
        </w:rPr>
      </w:pPr>
      <w:r w:rsidRPr="00C04124">
        <w:rPr>
          <w:rStyle w:val="xs2"/>
          <w:rFonts w:ascii="Poppins Light" w:hAnsi="Poppins Light" w:cs="Poppins Light"/>
          <w:b/>
          <w:color w:val="201F1E"/>
          <w:u w:val="single"/>
        </w:rPr>
        <w:t>PE</w:t>
      </w:r>
    </w:p>
    <w:p w:rsidR="00E33CC7" w:rsidRPr="00C04124" w:rsidRDefault="00E33CC7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b/>
          <w:color w:val="201F1E"/>
          <w:u w:val="single"/>
        </w:rPr>
      </w:pPr>
    </w:p>
    <w:p w:rsidR="00E33CC7" w:rsidRPr="00C04124" w:rsidRDefault="00574294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color w:val="201F1E"/>
        </w:rPr>
      </w:pPr>
      <w:r w:rsidRPr="00C04124">
        <w:rPr>
          <w:rStyle w:val="xs2"/>
          <w:rFonts w:ascii="Poppins Light" w:hAnsi="Poppins Light" w:cs="Poppins Light"/>
          <w:color w:val="201F1E"/>
        </w:rPr>
        <w:t xml:space="preserve">Visit </w:t>
      </w:r>
      <w:proofErr w:type="spellStart"/>
      <w:r w:rsidRPr="00C04124">
        <w:rPr>
          <w:rStyle w:val="xs2"/>
          <w:rFonts w:ascii="Poppins Light" w:hAnsi="Poppins Light" w:cs="Poppins Light"/>
          <w:color w:val="201F1E"/>
        </w:rPr>
        <w:t>y</w:t>
      </w:r>
      <w:r w:rsidR="007F4555" w:rsidRPr="00C04124">
        <w:rPr>
          <w:rStyle w:val="xs2"/>
          <w:rFonts w:ascii="Poppins Light" w:hAnsi="Poppins Light" w:cs="Poppins Light"/>
          <w:color w:val="201F1E"/>
        </w:rPr>
        <w:t>ou</w:t>
      </w:r>
      <w:r w:rsidRPr="00C04124">
        <w:rPr>
          <w:rStyle w:val="xs2"/>
          <w:rFonts w:ascii="Poppins Light" w:hAnsi="Poppins Light" w:cs="Poppins Light"/>
          <w:color w:val="201F1E"/>
        </w:rPr>
        <w:t>t</w:t>
      </w:r>
      <w:r w:rsidR="00B8211A" w:rsidRPr="00C04124">
        <w:rPr>
          <w:rStyle w:val="xs2"/>
          <w:rFonts w:ascii="Poppins Light" w:hAnsi="Poppins Light" w:cs="Poppins Light"/>
          <w:color w:val="201F1E"/>
        </w:rPr>
        <w:t>ube</w:t>
      </w:r>
      <w:proofErr w:type="spellEnd"/>
      <w:r w:rsidR="00B8211A" w:rsidRPr="00C04124">
        <w:rPr>
          <w:rStyle w:val="xs2"/>
          <w:rFonts w:ascii="Poppins Light" w:hAnsi="Poppins Light" w:cs="Poppins Light"/>
          <w:color w:val="201F1E"/>
        </w:rPr>
        <w:t xml:space="preserve"> and do a</w:t>
      </w:r>
      <w:r w:rsidR="00F14F75" w:rsidRPr="00C04124">
        <w:rPr>
          <w:rStyle w:val="xs2"/>
          <w:rFonts w:ascii="Poppins Light" w:hAnsi="Poppins Light" w:cs="Poppins Light"/>
          <w:color w:val="201F1E"/>
        </w:rPr>
        <w:t xml:space="preserve"> </w:t>
      </w:r>
      <w:r w:rsidR="00B8211A" w:rsidRPr="00C04124">
        <w:rPr>
          <w:rStyle w:val="xs2"/>
          <w:rFonts w:ascii="Poppins Light" w:hAnsi="Poppins Light" w:cs="Poppins Light"/>
          <w:color w:val="201F1E"/>
        </w:rPr>
        <w:t>session 5</w:t>
      </w:r>
      <w:r w:rsidR="008D43D9" w:rsidRPr="00C04124">
        <w:rPr>
          <w:rStyle w:val="xs2"/>
          <w:rFonts w:ascii="Poppins Light" w:hAnsi="Poppins Light" w:cs="Poppins Light"/>
          <w:color w:val="201F1E"/>
        </w:rPr>
        <w:t xml:space="preserve"> times a week</w:t>
      </w:r>
      <w:r w:rsidR="00F14F75" w:rsidRPr="00C04124">
        <w:rPr>
          <w:rStyle w:val="xs2"/>
          <w:rFonts w:ascii="Poppins Light" w:hAnsi="Poppins Light" w:cs="Poppins Light"/>
          <w:color w:val="201F1E"/>
        </w:rPr>
        <w:t xml:space="preserve"> of Joe Wicks</w:t>
      </w:r>
      <w:r w:rsidR="0087601F" w:rsidRPr="00C04124">
        <w:rPr>
          <w:rStyle w:val="xs2"/>
          <w:rFonts w:ascii="Poppins Light" w:hAnsi="Poppins Light" w:cs="Poppins Light"/>
          <w:color w:val="201F1E"/>
        </w:rPr>
        <w:t>.</w:t>
      </w:r>
    </w:p>
    <w:p w:rsidR="0056330F" w:rsidRPr="00C04124" w:rsidRDefault="0056330F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color w:val="201F1E"/>
        </w:rPr>
      </w:pPr>
    </w:p>
    <w:p w:rsidR="0056330F" w:rsidRPr="00C04124" w:rsidRDefault="0056330F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b/>
          <w:color w:val="201F1E"/>
          <w:u w:val="single"/>
        </w:rPr>
      </w:pPr>
      <w:r w:rsidRPr="00C04124">
        <w:rPr>
          <w:rStyle w:val="xs2"/>
          <w:rFonts w:ascii="Poppins Light" w:hAnsi="Poppins Light" w:cs="Poppins Light"/>
          <w:b/>
          <w:color w:val="201F1E"/>
          <w:u w:val="single"/>
        </w:rPr>
        <w:t>French</w:t>
      </w:r>
    </w:p>
    <w:p w:rsidR="0056330F" w:rsidRPr="00C04124" w:rsidRDefault="0056330F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b/>
          <w:color w:val="201F1E"/>
          <w:u w:val="single"/>
        </w:rPr>
      </w:pPr>
    </w:p>
    <w:p w:rsidR="004C4790" w:rsidRPr="0056330F" w:rsidRDefault="0056330F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C04124">
        <w:rPr>
          <w:rStyle w:val="xs2"/>
          <w:rFonts w:ascii="Poppins Light" w:hAnsi="Poppins Light" w:cs="Poppins Light"/>
          <w:color w:val="201F1E"/>
        </w:rPr>
        <w:t xml:space="preserve">Use </w:t>
      </w:r>
      <w:proofErr w:type="spellStart"/>
      <w:r w:rsidRPr="00C04124">
        <w:rPr>
          <w:rStyle w:val="xs2"/>
          <w:rFonts w:ascii="Poppins Light" w:hAnsi="Poppins Light" w:cs="Poppins Light"/>
          <w:color w:val="201F1E"/>
        </w:rPr>
        <w:t>linguascope</w:t>
      </w:r>
      <w:proofErr w:type="spellEnd"/>
      <w:r w:rsidRPr="00C04124">
        <w:rPr>
          <w:rStyle w:val="xs2"/>
          <w:rFonts w:ascii="Poppins Light" w:hAnsi="Poppins Light" w:cs="Poppins Light"/>
          <w:color w:val="201F1E"/>
        </w:rPr>
        <w:t xml:space="preserve"> to remind yourselves of the days of the week and the months of the year</w:t>
      </w:r>
      <w:r w:rsidRPr="0056330F">
        <w:rPr>
          <w:rStyle w:val="xs2"/>
          <w:rFonts w:ascii="Tw Cen MT" w:hAnsi="Tw Cen MT" w:cs="Segoe UI"/>
          <w:color w:val="201F1E"/>
        </w:rPr>
        <w:t>.</w:t>
      </w:r>
    </w:p>
    <w:sectPr w:rsidR="004C4790" w:rsidRPr="0056330F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oppins Light">
    <w:panose1 w:val="000004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291ECF"/>
    <w:multiLevelType w:val="hybridMultilevel"/>
    <w:tmpl w:val="60FE5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0AE6"/>
    <w:rsid w:val="000669C1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72DE2"/>
    <w:rsid w:val="001C0175"/>
    <w:rsid w:val="001E00D5"/>
    <w:rsid w:val="001E06B1"/>
    <w:rsid w:val="001E7E80"/>
    <w:rsid w:val="00207E4E"/>
    <w:rsid w:val="002278CA"/>
    <w:rsid w:val="00233AAC"/>
    <w:rsid w:val="00243664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315815"/>
    <w:rsid w:val="00340269"/>
    <w:rsid w:val="00353201"/>
    <w:rsid w:val="00374C6F"/>
    <w:rsid w:val="003750FE"/>
    <w:rsid w:val="00390FF7"/>
    <w:rsid w:val="003975BB"/>
    <w:rsid w:val="003B1AAF"/>
    <w:rsid w:val="003C5D1C"/>
    <w:rsid w:val="003F599B"/>
    <w:rsid w:val="0040591C"/>
    <w:rsid w:val="00444F14"/>
    <w:rsid w:val="004A6D59"/>
    <w:rsid w:val="004A70A4"/>
    <w:rsid w:val="004C4790"/>
    <w:rsid w:val="004C6847"/>
    <w:rsid w:val="004D5430"/>
    <w:rsid w:val="00513818"/>
    <w:rsid w:val="0052682F"/>
    <w:rsid w:val="00552318"/>
    <w:rsid w:val="0055369C"/>
    <w:rsid w:val="0056330F"/>
    <w:rsid w:val="005654EC"/>
    <w:rsid w:val="00567393"/>
    <w:rsid w:val="00574294"/>
    <w:rsid w:val="005A2F61"/>
    <w:rsid w:val="005D23CD"/>
    <w:rsid w:val="005E304F"/>
    <w:rsid w:val="00621ACF"/>
    <w:rsid w:val="00624BA4"/>
    <w:rsid w:val="006574B4"/>
    <w:rsid w:val="006656BC"/>
    <w:rsid w:val="00682E7C"/>
    <w:rsid w:val="006E1BFF"/>
    <w:rsid w:val="006E5676"/>
    <w:rsid w:val="006E6A8E"/>
    <w:rsid w:val="006F1C27"/>
    <w:rsid w:val="00757369"/>
    <w:rsid w:val="00760363"/>
    <w:rsid w:val="00772B7E"/>
    <w:rsid w:val="00790A4B"/>
    <w:rsid w:val="007B5548"/>
    <w:rsid w:val="007D387E"/>
    <w:rsid w:val="007D759E"/>
    <w:rsid w:val="007F4555"/>
    <w:rsid w:val="00810D9D"/>
    <w:rsid w:val="008121DD"/>
    <w:rsid w:val="0082155A"/>
    <w:rsid w:val="0083282D"/>
    <w:rsid w:val="008700EA"/>
    <w:rsid w:val="0087601F"/>
    <w:rsid w:val="008B03F9"/>
    <w:rsid w:val="008B1702"/>
    <w:rsid w:val="008B7CE3"/>
    <w:rsid w:val="008D2BB7"/>
    <w:rsid w:val="008D43D9"/>
    <w:rsid w:val="008D4AF7"/>
    <w:rsid w:val="008E3512"/>
    <w:rsid w:val="008F76CE"/>
    <w:rsid w:val="00924474"/>
    <w:rsid w:val="00935FEA"/>
    <w:rsid w:val="0094297B"/>
    <w:rsid w:val="0094473B"/>
    <w:rsid w:val="0096617A"/>
    <w:rsid w:val="00985C01"/>
    <w:rsid w:val="0098686E"/>
    <w:rsid w:val="009A7AE8"/>
    <w:rsid w:val="009D5510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372A4"/>
    <w:rsid w:val="00B45144"/>
    <w:rsid w:val="00B5163B"/>
    <w:rsid w:val="00B528CE"/>
    <w:rsid w:val="00B559FB"/>
    <w:rsid w:val="00B71152"/>
    <w:rsid w:val="00B8211A"/>
    <w:rsid w:val="00B93AD1"/>
    <w:rsid w:val="00BB4321"/>
    <w:rsid w:val="00BB77C9"/>
    <w:rsid w:val="00BC526E"/>
    <w:rsid w:val="00C04124"/>
    <w:rsid w:val="00C111F4"/>
    <w:rsid w:val="00C16E3E"/>
    <w:rsid w:val="00C17B65"/>
    <w:rsid w:val="00C43EAF"/>
    <w:rsid w:val="00C44402"/>
    <w:rsid w:val="00C50D34"/>
    <w:rsid w:val="00C81C3C"/>
    <w:rsid w:val="00CA1910"/>
    <w:rsid w:val="00CB22DD"/>
    <w:rsid w:val="00D07605"/>
    <w:rsid w:val="00D109E9"/>
    <w:rsid w:val="00D14945"/>
    <w:rsid w:val="00D41298"/>
    <w:rsid w:val="00D85EF5"/>
    <w:rsid w:val="00D9279C"/>
    <w:rsid w:val="00D96C08"/>
    <w:rsid w:val="00DA140C"/>
    <w:rsid w:val="00DB4A72"/>
    <w:rsid w:val="00DC3F92"/>
    <w:rsid w:val="00DD3DF2"/>
    <w:rsid w:val="00DE5EC4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D39CA"/>
    <w:rsid w:val="00EF2703"/>
    <w:rsid w:val="00F14F75"/>
    <w:rsid w:val="00F61E84"/>
    <w:rsid w:val="00F85CF6"/>
    <w:rsid w:val="00FA2043"/>
    <w:rsid w:val="00FC455D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0E310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explore-prepositions-further-68r3cd" TargetMode="External"/><Relationship Id="rId13" Type="http://schemas.openxmlformats.org/officeDocument/2006/relationships/hyperlink" Target="https://classroom.thenational.academy/lessons/to-develop-reading-for-pleasure-through-book-recommendations-68u3cr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use-ratio-to-express-relationships-70tpad" TargetMode="External"/><Relationship Id="rId12" Type="http://schemas.openxmlformats.org/officeDocument/2006/relationships/hyperlink" Target="https://classroom.thenational.academy/lessons/solve-problems-involving-the-relative-size-of-two-quantities-part-1-68r6ac" TargetMode="External"/><Relationship Id="rId17" Type="http://schemas.openxmlformats.org/officeDocument/2006/relationships/hyperlink" Target="https://ttrockstars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ctivelearnprimary.co.uk/login?c=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to-explore-the-four-types-of-sentence-statement-command-exclamation-and-question-c9jked" TargetMode="External"/><Relationship Id="rId11" Type="http://schemas.openxmlformats.org/officeDocument/2006/relationships/hyperlink" Target="https://classroom.thenational.academy/lessons/to-develop-reading-for-pleasure-through-personal-reflection-74v3cd" TargetMode="External"/><Relationship Id="rId5" Type="http://schemas.openxmlformats.org/officeDocument/2006/relationships/hyperlink" Target="https://classroom.thenational.academy/lessons/use-fractions-to-express-proportions-6rtk0d" TargetMode="External"/><Relationship Id="rId15" Type="http://schemas.openxmlformats.org/officeDocument/2006/relationships/hyperlink" Target="https://classroom.thenational.academy/lessons/to-investigate-suffixes-tion-cian-sion-ssion-6xhkje" TargetMode="External"/><Relationship Id="rId10" Type="http://schemas.openxmlformats.org/officeDocument/2006/relationships/hyperlink" Target="https://classroom.thenational.academy/lessons/solve-problems-involving-scale-factor-in-shapes-c4u3ar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read-a-recount-and-answer-retrieval-and-inference-based-questions-6rvpct" TargetMode="External"/><Relationship Id="rId14" Type="http://schemas.openxmlformats.org/officeDocument/2006/relationships/hyperlink" Target="https://classroom.thenational.academy/lessons/solve-problems-involving-the-relative-size-of-two-quantities-part-2-61k68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Laura Fozzard</cp:lastModifiedBy>
  <cp:revision>2</cp:revision>
  <dcterms:created xsi:type="dcterms:W3CDTF">2022-03-17T10:11:00Z</dcterms:created>
  <dcterms:modified xsi:type="dcterms:W3CDTF">2022-03-17T10:11:00Z</dcterms:modified>
</cp:coreProperties>
</file>