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63" w:rsidRPr="00094F87" w:rsidRDefault="005C7163" w:rsidP="005C7163">
      <w:pPr>
        <w:rPr>
          <w:rFonts w:ascii="Tw Cen MT" w:hAnsi="Tw Cen MT"/>
          <w:b/>
          <w:color w:val="0070C0"/>
          <w:sz w:val="24"/>
          <w:szCs w:val="24"/>
          <w:u w:val="single"/>
        </w:rPr>
      </w:pPr>
      <w:r w:rsidRPr="00094F87">
        <w:rPr>
          <w:rFonts w:ascii="Tw Cen MT" w:hAnsi="Tw Cen MT"/>
          <w:b/>
          <w:color w:val="0070C0"/>
          <w:sz w:val="24"/>
          <w:szCs w:val="24"/>
          <w:u w:val="single"/>
        </w:rPr>
        <w:t>RE assessment - Hinduism</w:t>
      </w:r>
    </w:p>
    <w:p w:rsidR="000953D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What good things could these people do: child, teacher, police officer, footballer?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Why was Snakes and Ladders (</w:t>
      </w:r>
      <w:proofErr w:type="spellStart"/>
      <w:r w:rsidRPr="00094F87">
        <w:rPr>
          <w:rFonts w:ascii="Tw Cen MT" w:hAnsi="Tw Cen MT"/>
          <w:color w:val="0070C0"/>
          <w:sz w:val="24"/>
          <w:szCs w:val="24"/>
        </w:rPr>
        <w:t>Chitram</w:t>
      </w:r>
      <w:proofErr w:type="spellEnd"/>
      <w:r w:rsidRPr="00094F87">
        <w:rPr>
          <w:rFonts w:ascii="Tw Cen MT" w:hAnsi="Tw Cen MT"/>
          <w:color w:val="0070C0"/>
          <w:sz w:val="24"/>
          <w:szCs w:val="24"/>
        </w:rPr>
        <w:t xml:space="preserve"> Moksha) taught to Hindu children?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Why do Hindus want to collect good karma?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Do you think joining in ‘</w:t>
      </w:r>
      <w:proofErr w:type="spellStart"/>
      <w:r w:rsidRPr="00094F87">
        <w:rPr>
          <w:rFonts w:ascii="Tw Cen MT" w:hAnsi="Tw Cen MT"/>
          <w:color w:val="0070C0"/>
          <w:sz w:val="24"/>
          <w:szCs w:val="24"/>
        </w:rPr>
        <w:t>Sewa</w:t>
      </w:r>
      <w:proofErr w:type="spellEnd"/>
      <w:r w:rsidRPr="00094F87">
        <w:rPr>
          <w:rFonts w:ascii="Tw Cen MT" w:hAnsi="Tw Cen MT"/>
          <w:color w:val="0070C0"/>
          <w:sz w:val="24"/>
          <w:szCs w:val="24"/>
        </w:rPr>
        <w:t xml:space="preserve"> Day’ does any good?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Who is Gandhi and why is he important?</w:t>
      </w:r>
    </w:p>
    <w:p w:rsidR="00094F87" w:rsidRPr="00094F87" w:rsidRDefault="00094F87" w:rsidP="00094F87">
      <w:p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Choose a word from the bank below. Use it to describe the religious act.</w:t>
      </w:r>
    </w:p>
    <w:p w:rsidR="00094F87" w:rsidRPr="00094F87" w:rsidRDefault="00094F87" w:rsidP="00094F87">
      <w:p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Hinduism    Hindu    Karma    Moksha    Samsara    Reincarnation    Soul</w:t>
      </w:r>
    </w:p>
    <w:p w:rsidR="001630C3" w:rsidRPr="00094F87" w:rsidRDefault="001630C3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The name of a religion which started in India.</w:t>
      </w:r>
    </w:p>
    <w:p w:rsidR="001630C3" w:rsidRPr="00094F87" w:rsidRDefault="001630C3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Actions. What we do produces a result.</w:t>
      </w:r>
    </w:p>
    <w:p w:rsidR="00094F87" w:rsidRPr="00094F87" w:rsidRDefault="00094F87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iCs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After death the soul lives on and moves into a new body. Every human being has had many past lives.</w:t>
      </w:r>
    </w:p>
    <w:p w:rsidR="00094F87" w:rsidRPr="00094F87" w:rsidRDefault="00094F87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The cycle of birth and death.</w:t>
      </w:r>
    </w:p>
    <w:p w:rsidR="00094F87" w:rsidRPr="00094F87" w:rsidRDefault="00094F87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The name for f</w:t>
      </w:r>
      <w:r w:rsidRPr="00094F87">
        <w:rPr>
          <w:rFonts w:ascii="Tw Cen MT" w:hAnsi="Tw Cen MT" w:cs="Tahoma"/>
          <w:color w:val="0070C0"/>
          <w:sz w:val="24"/>
          <w:szCs w:val="24"/>
        </w:rPr>
        <w:t>ollowe</w:t>
      </w:r>
      <w:r w:rsidRPr="00094F87">
        <w:rPr>
          <w:rFonts w:ascii="Tw Cen MT" w:hAnsi="Tw Cen MT" w:cs="Tahoma"/>
          <w:color w:val="0070C0"/>
          <w:sz w:val="24"/>
          <w:szCs w:val="24"/>
        </w:rPr>
        <w:t>rs of Hinduism</w:t>
      </w:r>
      <w:r w:rsidRPr="00094F87">
        <w:rPr>
          <w:rFonts w:ascii="Tw Cen MT" w:hAnsi="Tw Cen MT" w:cs="Tahoma"/>
          <w:color w:val="0070C0"/>
          <w:sz w:val="24"/>
          <w:szCs w:val="24"/>
        </w:rPr>
        <w:t>.</w:t>
      </w:r>
    </w:p>
    <w:p w:rsidR="00094F87" w:rsidRPr="00094F87" w:rsidRDefault="00094F87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Breaking free from the cycle of reincarnation and the soul being one with God.</w:t>
      </w:r>
    </w:p>
    <w:p w:rsidR="001630C3" w:rsidRPr="00094F87" w:rsidRDefault="00094F87" w:rsidP="00094F87">
      <w:pPr>
        <w:pStyle w:val="ListParagraph"/>
        <w:numPr>
          <w:ilvl w:val="0"/>
          <w:numId w:val="4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The spiritual part of a human being. The ‘real self.’</w:t>
      </w:r>
    </w:p>
    <w:p w:rsidR="001630C3" w:rsidRPr="00094F87" w:rsidRDefault="001630C3" w:rsidP="001630C3">
      <w:pPr>
        <w:rPr>
          <w:rFonts w:ascii="Tw Cen MT" w:hAnsi="Tw Cen MT"/>
          <w:color w:val="0070C0"/>
          <w:sz w:val="24"/>
          <w:szCs w:val="24"/>
        </w:rPr>
      </w:pPr>
    </w:p>
    <w:p w:rsidR="005C7163" w:rsidRPr="00094F87" w:rsidRDefault="005C7163" w:rsidP="005C7163">
      <w:pPr>
        <w:rPr>
          <w:rFonts w:ascii="Tw Cen MT" w:hAnsi="Tw Cen MT"/>
          <w:color w:val="0070C0"/>
          <w:sz w:val="24"/>
          <w:szCs w:val="24"/>
        </w:rPr>
      </w:pPr>
    </w:p>
    <w:p w:rsidR="005C7163" w:rsidRPr="00094F87" w:rsidRDefault="005C7163" w:rsidP="005C7163">
      <w:pPr>
        <w:rPr>
          <w:rFonts w:ascii="Tw Cen MT" w:hAnsi="Tw Cen MT"/>
          <w:b/>
          <w:color w:val="0070C0"/>
          <w:sz w:val="24"/>
          <w:szCs w:val="24"/>
          <w:u w:val="single"/>
        </w:rPr>
      </w:pPr>
      <w:r w:rsidRPr="00094F87">
        <w:rPr>
          <w:rFonts w:ascii="Tw Cen MT" w:hAnsi="Tw Cen MT"/>
          <w:b/>
          <w:color w:val="0070C0"/>
          <w:sz w:val="24"/>
          <w:szCs w:val="24"/>
          <w:u w:val="single"/>
        </w:rPr>
        <w:t>RE assessment - Hinduism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What good things could these people do: child, teacher, police officer, footballer?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Why was Snakes and Ladders (</w:t>
      </w:r>
      <w:proofErr w:type="spellStart"/>
      <w:r w:rsidRPr="00094F87">
        <w:rPr>
          <w:rFonts w:ascii="Tw Cen MT" w:hAnsi="Tw Cen MT"/>
          <w:color w:val="0070C0"/>
          <w:sz w:val="24"/>
          <w:szCs w:val="24"/>
        </w:rPr>
        <w:t>Chitram</w:t>
      </w:r>
      <w:proofErr w:type="spellEnd"/>
      <w:r w:rsidRPr="00094F87">
        <w:rPr>
          <w:rFonts w:ascii="Tw Cen MT" w:hAnsi="Tw Cen MT"/>
          <w:color w:val="0070C0"/>
          <w:sz w:val="24"/>
          <w:szCs w:val="24"/>
        </w:rPr>
        <w:t xml:space="preserve"> Moksha) taught to Hindu children?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Why do Hindus want to collect good karma?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Do you think joining in ‘</w:t>
      </w:r>
      <w:proofErr w:type="spellStart"/>
      <w:r w:rsidRPr="00094F87">
        <w:rPr>
          <w:rFonts w:ascii="Tw Cen MT" w:hAnsi="Tw Cen MT"/>
          <w:color w:val="0070C0"/>
          <w:sz w:val="24"/>
          <w:szCs w:val="24"/>
        </w:rPr>
        <w:t>Sewa</w:t>
      </w:r>
      <w:proofErr w:type="spellEnd"/>
      <w:r w:rsidRPr="00094F87">
        <w:rPr>
          <w:rFonts w:ascii="Tw Cen MT" w:hAnsi="Tw Cen MT"/>
          <w:color w:val="0070C0"/>
          <w:sz w:val="24"/>
          <w:szCs w:val="24"/>
        </w:rPr>
        <w:t xml:space="preserve"> Day’ does any good?</w:t>
      </w:r>
    </w:p>
    <w:p w:rsidR="005C7163" w:rsidRPr="00094F87" w:rsidRDefault="005C7163" w:rsidP="005C7163">
      <w:pPr>
        <w:pStyle w:val="ListParagraph"/>
        <w:numPr>
          <w:ilvl w:val="0"/>
          <w:numId w:val="3"/>
        </w:num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Who is Gandhi and why is he important?</w:t>
      </w:r>
    </w:p>
    <w:p w:rsidR="00094F87" w:rsidRPr="00094F87" w:rsidRDefault="00094F87" w:rsidP="00094F87">
      <w:p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Choose a word from the bank below. Use it to describe the religious act.</w:t>
      </w:r>
    </w:p>
    <w:p w:rsidR="00094F87" w:rsidRPr="00094F87" w:rsidRDefault="00094F87" w:rsidP="00094F87">
      <w:pPr>
        <w:rPr>
          <w:rFonts w:ascii="Tw Cen MT" w:hAnsi="Tw Cen MT"/>
          <w:color w:val="0070C0"/>
          <w:sz w:val="24"/>
          <w:szCs w:val="24"/>
        </w:rPr>
      </w:pPr>
      <w:r w:rsidRPr="00094F87">
        <w:rPr>
          <w:rFonts w:ascii="Tw Cen MT" w:hAnsi="Tw Cen MT"/>
          <w:color w:val="0070C0"/>
          <w:sz w:val="24"/>
          <w:szCs w:val="24"/>
        </w:rPr>
        <w:t>Hinduism    Hindu    Karma    Moksha    Samsara    Reincarnation    Soul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The name of a religion which started in India.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Actions. What we do produces a result.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iCs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After death the soul lives on and moves into a new body. Every human being has had many past lives.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The cycle of birth and death.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The name for followers of Hinduism.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color w:val="0070C0"/>
          <w:sz w:val="24"/>
          <w:szCs w:val="24"/>
        </w:rPr>
        <w:t>Breaking free from the cycle of reincarnation and the soul being one with God.</w:t>
      </w:r>
    </w:p>
    <w:p w:rsidR="00094F87" w:rsidRPr="00094F87" w:rsidRDefault="00094F87" w:rsidP="00094F87">
      <w:pPr>
        <w:pStyle w:val="ListParagraph"/>
        <w:numPr>
          <w:ilvl w:val="0"/>
          <w:numId w:val="6"/>
        </w:numPr>
        <w:rPr>
          <w:rFonts w:ascii="Tw Cen MT" w:hAnsi="Tw Cen MT" w:cs="Tahoma"/>
          <w:color w:val="0070C0"/>
          <w:sz w:val="24"/>
          <w:szCs w:val="24"/>
        </w:rPr>
      </w:pPr>
      <w:r w:rsidRPr="00094F87">
        <w:rPr>
          <w:rFonts w:ascii="Tw Cen MT" w:hAnsi="Tw Cen MT" w:cs="Tahoma"/>
          <w:iCs/>
          <w:color w:val="0070C0"/>
          <w:sz w:val="24"/>
          <w:szCs w:val="24"/>
        </w:rPr>
        <w:t>The spiritual part of a human being. The ‘real self.’</w:t>
      </w:r>
    </w:p>
    <w:p w:rsidR="00094F87" w:rsidRPr="00094F87" w:rsidRDefault="00094F87" w:rsidP="00094F87">
      <w:pPr>
        <w:rPr>
          <w:rFonts w:ascii="Tw Cen MT" w:hAnsi="Tw Cen MT"/>
          <w:color w:val="0070C0"/>
          <w:sz w:val="28"/>
          <w:szCs w:val="28"/>
        </w:rPr>
      </w:pPr>
    </w:p>
    <w:p w:rsidR="005C7163" w:rsidRPr="005C7163" w:rsidRDefault="005C7163" w:rsidP="005C7163">
      <w:pPr>
        <w:rPr>
          <w:rFonts w:ascii="Tw Cen MT" w:hAnsi="Tw Cen MT"/>
          <w:color w:val="0070C0"/>
          <w:sz w:val="28"/>
          <w:szCs w:val="28"/>
        </w:rPr>
      </w:pPr>
      <w:bookmarkStart w:id="0" w:name="_GoBack"/>
      <w:bookmarkEnd w:id="0"/>
    </w:p>
    <w:p w:rsidR="005C7163" w:rsidRPr="005C7163" w:rsidRDefault="005C7163" w:rsidP="005C7163">
      <w:pPr>
        <w:rPr>
          <w:rFonts w:ascii="Tw Cen MT" w:hAnsi="Tw Cen MT"/>
          <w:color w:val="0070C0"/>
          <w:sz w:val="28"/>
          <w:szCs w:val="28"/>
        </w:rPr>
      </w:pPr>
    </w:p>
    <w:sectPr w:rsidR="005C7163" w:rsidRPr="005C7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32794"/>
    <w:multiLevelType w:val="hybridMultilevel"/>
    <w:tmpl w:val="A2147D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60640"/>
    <w:multiLevelType w:val="hybridMultilevel"/>
    <w:tmpl w:val="A10A6A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8489C"/>
    <w:multiLevelType w:val="hybridMultilevel"/>
    <w:tmpl w:val="1242C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601E2"/>
    <w:multiLevelType w:val="hybridMultilevel"/>
    <w:tmpl w:val="C62AE5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B5035"/>
    <w:multiLevelType w:val="hybridMultilevel"/>
    <w:tmpl w:val="7FBCC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A34925"/>
    <w:multiLevelType w:val="hybridMultilevel"/>
    <w:tmpl w:val="DCAE9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163"/>
    <w:rsid w:val="00094F87"/>
    <w:rsid w:val="000953D3"/>
    <w:rsid w:val="001630C3"/>
    <w:rsid w:val="005C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CC8C6"/>
  <w15:chartTrackingRefBased/>
  <w15:docId w15:val="{89F924AA-2A0A-4BF6-90A1-F804BDD8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163"/>
    <w:pPr>
      <w:ind w:left="720"/>
      <w:contextualSpacing/>
    </w:pPr>
  </w:style>
  <w:style w:type="table" w:styleId="TableGrid">
    <w:name w:val="Table Grid"/>
    <w:basedOn w:val="TableNormal"/>
    <w:uiPriority w:val="39"/>
    <w:rsid w:val="00163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2022-02-06T14:47:00Z</dcterms:created>
  <dcterms:modified xsi:type="dcterms:W3CDTF">2022-02-06T14:47:00Z</dcterms:modified>
</cp:coreProperties>
</file>