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57" w:rsidRPr="00405057" w:rsidRDefault="00260D2C" w:rsidP="00405057">
      <w:pPr>
        <w:spacing w:after="45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Segoe UI"/>
          <w:b/>
          <w:bCs/>
          <w:color w:val="201F1E"/>
          <w:sz w:val="24"/>
          <w:szCs w:val="24"/>
          <w:u w:val="single"/>
          <w:lang w:eastAsia="en-GB"/>
        </w:rPr>
        <w:t>This week’s learning 29</w:t>
      </w:r>
      <w:r w:rsidR="00405057" w:rsidRPr="00405057">
        <w:rPr>
          <w:rFonts w:ascii="Comic Sans MS" w:eastAsia="Times New Roman" w:hAnsi="Comic Sans MS" w:cs="Segoe UI"/>
          <w:b/>
          <w:bCs/>
          <w:color w:val="201F1E"/>
          <w:sz w:val="24"/>
          <w:szCs w:val="24"/>
          <w:u w:val="single"/>
          <w:lang w:eastAsia="en-GB"/>
        </w:rPr>
        <w:t>.11.21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/>
          <w:bCs/>
          <w:color w:val="201F1E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Segoe UI"/>
          <w:b/>
          <w:bCs/>
          <w:color w:val="201F1E"/>
          <w:sz w:val="28"/>
          <w:szCs w:val="28"/>
          <w:u w:val="single"/>
          <w:lang w:eastAsia="en-GB"/>
        </w:rPr>
        <w:t>Monday</w:t>
      </w:r>
    </w:p>
    <w:p w:rsidR="0072243D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Maths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 </w:t>
      </w:r>
      <w:r w:rsidR="008B1C5E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Column Addition with carrying over. See sheet.</w:t>
      </w:r>
    </w:p>
    <w:p w:rsidR="001D2F2B" w:rsidRPr="00405057" w:rsidRDefault="001D2F2B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</w:p>
    <w:p w:rsidR="00E45A7B" w:rsidRPr="006500F4" w:rsidRDefault="00405057" w:rsidP="00E55F96">
      <w:pPr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</w:rPr>
        <w:t>English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–  </w:t>
      </w:r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Choose two of the pictures supplied and create sentences based on your 5 senses</w:t>
      </w:r>
    </w:p>
    <w:p w:rsidR="00405057" w:rsidRPr="00F33CAC" w:rsidRDefault="00405057" w:rsidP="00260D2C">
      <w:pPr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br/>
      </w:r>
      <w:r w:rsidRPr="00405057">
        <w:rPr>
          <w:rFonts w:ascii="Tw Cen MT" w:eastAsia="Times New Roman" w:hAnsi="Tw Cen MT" w:cs="Segoe UI"/>
          <w:bCs/>
          <w:sz w:val="28"/>
          <w:szCs w:val="28"/>
          <w:u w:val="single"/>
          <w:lang w:eastAsia="en-GB"/>
        </w:rPr>
        <w:t>Global learning</w:t>
      </w:r>
      <w:r w:rsidRPr="00405057">
        <w:rPr>
          <w:rFonts w:ascii="Tw Cen MT" w:eastAsia="Times New Roman" w:hAnsi="Tw Cen MT" w:cs="Segoe UI"/>
          <w:b/>
          <w:bCs/>
          <w:sz w:val="28"/>
          <w:szCs w:val="28"/>
          <w:lang w:eastAsia="en-GB"/>
        </w:rPr>
        <w:t xml:space="preserve"> </w:t>
      </w:r>
      <w:r w:rsidR="00E45A7B">
        <w:rPr>
          <w:rFonts w:ascii="Tw Cen MT" w:eastAsia="Times New Roman" w:hAnsi="Tw Cen MT" w:cs="Segoe UI"/>
          <w:b/>
          <w:bCs/>
          <w:sz w:val="28"/>
          <w:szCs w:val="28"/>
          <w:lang w:eastAsia="en-GB"/>
        </w:rPr>
        <w:t>–</w:t>
      </w:r>
      <w:r w:rsidRPr="00405057">
        <w:rPr>
          <w:rFonts w:ascii="Tw Cen MT" w:eastAsia="Times New Roman" w:hAnsi="Tw Cen MT" w:cs="Segoe UI"/>
          <w:b/>
          <w:bCs/>
          <w:sz w:val="28"/>
          <w:szCs w:val="28"/>
          <w:lang w:eastAsia="en-GB"/>
        </w:rPr>
        <w:t xml:space="preserve"> </w:t>
      </w:r>
      <w:r w:rsidR="000A4A72">
        <w:rPr>
          <w:rFonts w:ascii="Tw Cen MT" w:eastAsia="Times New Roman" w:hAnsi="Tw Cen MT" w:cs="Segoe UI"/>
          <w:b/>
          <w:bCs/>
          <w:sz w:val="28"/>
          <w:szCs w:val="28"/>
          <w:lang w:eastAsia="en-GB"/>
        </w:rPr>
        <w:t xml:space="preserve">We have been working on our skills builder and engineering project all of last week. </w:t>
      </w:r>
      <w:r w:rsidR="009C133E">
        <w:rPr>
          <w:rFonts w:ascii="Tw Cen MT" w:eastAsia="Times New Roman" w:hAnsi="Tw Cen MT" w:cs="Segoe UI"/>
          <w:bCs/>
          <w:sz w:val="28"/>
          <w:szCs w:val="28"/>
          <w:lang w:eastAsia="en-GB"/>
        </w:rPr>
        <w:t>Build your prototype using recycled materials.</w:t>
      </w:r>
    </w:p>
    <w:p w:rsidR="000B71F3" w:rsidRDefault="000B71F3" w:rsidP="00405057">
      <w:pP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</w:pPr>
      <w: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  <w:t>Tuesday</w:t>
      </w:r>
    </w:p>
    <w:p w:rsidR="008B1C5E" w:rsidRDefault="000B71F3" w:rsidP="00E55F96">
      <w:pP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Maths – </w:t>
      </w:r>
      <w:r w:rsidR="008B1C5E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Missing number column addition. See sheet.</w:t>
      </w:r>
    </w:p>
    <w:p w:rsidR="000B71F3" w:rsidRDefault="000B71F3" w:rsidP="00E55F96">
      <w:pP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</w:pP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English </w:t>
      </w:r>
      <w: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–</w:t>
      </w: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 </w:t>
      </w:r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Using the same pictures as Monday, write sentences that include a </w:t>
      </w:r>
      <w:r w:rsidR="00BD2AAF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simile</w:t>
      </w:r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. A </w:t>
      </w:r>
      <w:r w:rsidR="00BD2AAF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simile</w:t>
      </w:r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 is when you compare two things using the words ‘like’ or ‘as’ </w:t>
      </w:r>
      <w:proofErr w:type="spellStart"/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eg</w:t>
      </w:r>
      <w:proofErr w:type="spellEnd"/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 the elegant dancer moved like the wind.</w:t>
      </w:r>
    </w:p>
    <w:p w:rsidR="000B71F3" w:rsidRDefault="000B71F3" w:rsidP="00E55F96">
      <w:pP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</w:pPr>
      <w: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French –</w:t>
      </w:r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 Research the ‘arc de </w:t>
      </w:r>
      <w:proofErr w:type="spellStart"/>
      <w:r w:rsidR="00E55F96" w:rsidRP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triomphe</w:t>
      </w:r>
      <w:proofErr w:type="spellEnd"/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’ make notes of any interesting facts you find out</w:t>
      </w:r>
    </w:p>
    <w:p w:rsidR="000B71F3" w:rsidRPr="000B71F3" w:rsidRDefault="000B71F3" w:rsidP="00405057">
      <w:pP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</w:pPr>
    </w:p>
    <w:p w:rsidR="000B71F3" w:rsidRDefault="000B71F3" w:rsidP="00405057">
      <w:pP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</w:pPr>
      <w: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  <w:t>Wednesday</w:t>
      </w:r>
    </w:p>
    <w:p w:rsidR="000B71F3" w:rsidRPr="000B71F3" w:rsidRDefault="000B71F3" w:rsidP="00405057">
      <w:pP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</w:pP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Maths – </w:t>
      </w:r>
      <w:r w:rsidR="008B1C5E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Column subtraction with carrying exchanging. See sheet.</w:t>
      </w:r>
    </w:p>
    <w:p w:rsidR="00E55F96" w:rsidRPr="000B71F3" w:rsidRDefault="000B71F3" w:rsidP="00405057">
      <w:pP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</w:pP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English – </w:t>
      </w:r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Using the same pictures as Monday and Tuesday create sentences using personification. Personification is when you give an object the qualities of a human </w:t>
      </w:r>
      <w:proofErr w:type="spellStart"/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eg</w:t>
      </w:r>
      <w:proofErr w:type="spellEnd"/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 </w:t>
      </w:r>
      <w:r w:rsidR="00E55F96" w:rsidRP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the little dog laughed to see such fun.</w:t>
      </w:r>
    </w:p>
    <w:p w:rsidR="00B649E5" w:rsidRDefault="000B71F3" w:rsidP="00405057">
      <w:pP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</w:pP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RE </w:t>
      </w:r>
      <w:r w:rsidR="00B568EF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–</w:t>
      </w: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 </w:t>
      </w:r>
      <w:r w:rsidR="008B1C5E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Research baptism including any prayers that are usual</w:t>
      </w:r>
      <w:r w:rsidR="00BD2AAF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ly</w:t>
      </w:r>
      <w:r w:rsidR="008B1C5E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 said and where</w:t>
      </w:r>
      <w:r w:rsidR="00BD2AAF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 they</w:t>
      </w:r>
      <w:r w:rsidR="008B1C5E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 reference are to the Holy Trinity.</w:t>
      </w:r>
      <w:r w:rsidR="00B649E5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br/>
        <w:t>These links can help you.</w:t>
      </w:r>
      <w:r w:rsidR="00B649E5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br/>
      </w:r>
      <w:hyperlink r:id="rId5" w:history="1">
        <w:r w:rsidR="00B649E5" w:rsidRPr="00106706">
          <w:rPr>
            <w:rStyle w:val="Hyperlink"/>
            <w:rFonts w:ascii="Tw Cen MT" w:eastAsia="Times New Roman" w:hAnsi="Tw Cen MT" w:cs="Arial"/>
            <w:sz w:val="28"/>
            <w:szCs w:val="28"/>
            <w:lang w:eastAsia="en-GB"/>
          </w:rPr>
          <w:t>https://www.youtube.com/watch?v=uRymbCJmbYk</w:t>
        </w:r>
      </w:hyperlink>
      <w:r w:rsidR="00B649E5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br/>
      </w:r>
      <w:hyperlink r:id="rId6" w:history="1">
        <w:r w:rsidR="00B649E5" w:rsidRPr="00106706">
          <w:rPr>
            <w:rStyle w:val="Hyperlink"/>
            <w:rFonts w:ascii="Tw Cen MT" w:eastAsia="Times New Roman" w:hAnsi="Tw Cen MT" w:cs="Arial"/>
            <w:sz w:val="28"/>
            <w:szCs w:val="28"/>
            <w:lang w:eastAsia="en-GB"/>
          </w:rPr>
          <w:t>https://www.youtube.com/watch?v=MQw5wVgp5YY</w:t>
        </w:r>
      </w:hyperlink>
    </w:p>
    <w:p w:rsidR="000B71F3" w:rsidRDefault="000B71F3" w:rsidP="00405057">
      <w:pP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</w:pPr>
      <w: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  <w:t>Thursday</w:t>
      </w:r>
    </w:p>
    <w:p w:rsidR="000B71F3" w:rsidRPr="008B1C5E" w:rsidRDefault="000B71F3" w:rsidP="00405057">
      <w:pPr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Maths – </w:t>
      </w:r>
      <w:r w:rsidR="008B1C5E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Missing number column subtraction. See sheet.</w:t>
      </w:r>
    </w:p>
    <w:p w:rsidR="00E55F96" w:rsidRDefault="000B71F3" w:rsidP="00E55F96">
      <w:pP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</w:pP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English –</w:t>
      </w:r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 Using the pictures from the week write sentences including metaphors. A metaphor is when you describe something as a different thing </w:t>
      </w:r>
      <w:proofErr w:type="spellStart"/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eg</w:t>
      </w:r>
      <w:proofErr w:type="spellEnd"/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 </w:t>
      </w:r>
      <w:r w:rsidR="00E55F96" w:rsidRP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My kid's room is a bomb site</w:t>
      </w:r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.</w:t>
      </w:r>
    </w:p>
    <w:p w:rsidR="000B71F3" w:rsidRPr="000B71F3" w:rsidRDefault="000B71F3" w:rsidP="00405057">
      <w:pP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</w:pP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Science </w:t>
      </w:r>
      <w:r w:rsidR="00B649E5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– Not all metals are magnetic. Can you sort metals into magnetic and non-magnetic. Can you work out a reason why some are and some aren’t?</w:t>
      </w:r>
    </w:p>
    <w:p w:rsidR="000B71F3" w:rsidRDefault="000B71F3" w:rsidP="00405057">
      <w:pP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  <w:t>Friday</w:t>
      </w:r>
    </w:p>
    <w:p w:rsidR="000B71F3" w:rsidRPr="000B71F3" w:rsidRDefault="000B71F3" w:rsidP="00405057">
      <w:pP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</w:pP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Maths – </w:t>
      </w:r>
      <w:r w:rsidR="00BD2AAF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Code breaking missing number column method</w:t>
      </w:r>
    </w:p>
    <w:p w:rsidR="000B71F3" w:rsidRPr="000B71F3" w:rsidRDefault="000B71F3" w:rsidP="00405057">
      <w:pPr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</w:pPr>
      <w:r w:rsidRPr="000B71F3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 xml:space="preserve">English – </w:t>
      </w:r>
      <w:r w:rsidR="00E55F96">
        <w:rPr>
          <w:rFonts w:ascii="Tw Cen MT" w:eastAsia="Times New Roman" w:hAnsi="Tw Cen MT" w:cs="Arial"/>
          <w:color w:val="111111"/>
          <w:sz w:val="28"/>
          <w:szCs w:val="28"/>
          <w:lang w:eastAsia="en-GB"/>
        </w:rPr>
        <w:t>Combine everything you have created this week into a descriptive piece of writing. Make sure to use paragraphs, adjectives, prefixes and suffixes. Include more detail than just what you have written so far this week.</w:t>
      </w:r>
    </w:p>
    <w:p w:rsidR="000B71F3" w:rsidRPr="00BD2AAF" w:rsidRDefault="000B71F3" w:rsidP="000B71F3">
      <w:pPr>
        <w:rPr>
          <w:rFonts w:ascii="Tw Cen MT" w:eastAsia="Times New Roman" w:hAnsi="Tw Cen MT" w:cs="Arial"/>
          <w:sz w:val="28"/>
          <w:szCs w:val="28"/>
          <w:lang w:eastAsia="en-GB"/>
        </w:rPr>
      </w:pPr>
      <w:r w:rsidRPr="00BD2AAF">
        <w:rPr>
          <w:rFonts w:ascii="Tw Cen MT" w:eastAsia="Times New Roman" w:hAnsi="Tw Cen MT" w:cs="Segoe UI"/>
          <w:sz w:val="28"/>
          <w:szCs w:val="28"/>
          <w:lang w:eastAsia="en-GB"/>
        </w:rPr>
        <w:lastRenderedPageBreak/>
        <w:t>Mind up/PHSE/Online Safety</w:t>
      </w:r>
      <w:r w:rsidR="007448ED" w:rsidRPr="00BD2AAF">
        <w:rPr>
          <w:rFonts w:ascii="Tw Cen MT" w:eastAsia="Times New Roman" w:hAnsi="Tw Cen MT" w:cs="Segoe UI"/>
          <w:sz w:val="28"/>
          <w:szCs w:val="28"/>
          <w:lang w:eastAsia="en-GB"/>
        </w:rPr>
        <w:t xml:space="preserve"> – </w:t>
      </w:r>
      <w:r w:rsidR="00BD2AAF" w:rsidRPr="00BD2AAF">
        <w:rPr>
          <w:rFonts w:ascii="Tw Cen MT" w:eastAsia="Times New Roman" w:hAnsi="Tw Cen MT" w:cs="Segoe UI"/>
          <w:sz w:val="28"/>
          <w:szCs w:val="28"/>
          <w:lang w:eastAsia="en-GB"/>
        </w:rPr>
        <w:t xml:space="preserve">Go through the </w:t>
      </w:r>
      <w:proofErr w:type="spellStart"/>
      <w:r w:rsidR="00BD2AAF" w:rsidRPr="00BD2AAF">
        <w:rPr>
          <w:rFonts w:ascii="Tw Cen MT" w:eastAsia="Times New Roman" w:hAnsi="Tw Cen MT" w:cs="Segoe UI"/>
          <w:sz w:val="28"/>
          <w:szCs w:val="28"/>
          <w:lang w:eastAsia="en-GB"/>
        </w:rPr>
        <w:t>powerpoint</w:t>
      </w:r>
      <w:proofErr w:type="spellEnd"/>
      <w:r w:rsidR="00BD2AAF" w:rsidRPr="00BD2AAF">
        <w:rPr>
          <w:rFonts w:ascii="Tw Cen MT" w:eastAsia="Times New Roman" w:hAnsi="Tw Cen MT" w:cs="Segoe UI"/>
          <w:sz w:val="28"/>
          <w:szCs w:val="28"/>
          <w:lang w:eastAsia="en-GB"/>
        </w:rPr>
        <w:t xml:space="preserve"> and design a poster outlining</w:t>
      </w:r>
      <w:r w:rsidR="00BD2AAF">
        <w:rPr>
          <w:rFonts w:ascii="Tw Cen MT" w:eastAsia="Times New Roman" w:hAnsi="Tw Cen MT" w:cs="Segoe UI"/>
          <w:sz w:val="28"/>
          <w:szCs w:val="28"/>
          <w:lang w:eastAsia="en-GB"/>
        </w:rPr>
        <w:t xml:space="preserve"> what Spikey could do to be a better friend.</w:t>
      </w:r>
    </w:p>
    <w:p w:rsidR="00405057" w:rsidRPr="00405057" w:rsidRDefault="00405057" w:rsidP="00405057">
      <w:pP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  <w:t>Daily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Hit the button – Times table practise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Keep 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highlight w:val="cyan"/>
          <w:lang w:eastAsia="en-GB"/>
        </w:rPr>
        <w:t>reading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a range of fiction and non-fiction!</w:t>
      </w:r>
    </w:p>
    <w:p w:rsidR="00405057" w:rsidRPr="00405057" w:rsidRDefault="00405057" w:rsidP="00405057">
      <w:pPr>
        <w:spacing w:before="240" w:beforeAutospacing="1" w:after="100" w:afterAutospacing="1" w:line="240" w:lineRule="auto"/>
        <w:rPr>
          <w:rFonts w:ascii="Tw Cen MT" w:eastAsia="Times New Roman" w:hAnsi="Tw Cen MT" w:cs="Times New Roman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Read a magazine/newspaper article, watch </w:t>
      </w:r>
      <w:proofErr w:type="spellStart"/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newsround</w:t>
      </w:r>
      <w:proofErr w:type="spellEnd"/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.</w:t>
      </w:r>
    </w:p>
    <w:p w:rsidR="00405057" w:rsidRPr="00405057" w:rsidRDefault="00405057" w:rsidP="00405057">
      <w:pPr>
        <w:spacing w:before="240" w:beforeAutospacing="1" w:after="100" w:afterAutospacing="1" w:line="240" w:lineRule="auto"/>
        <w:rPr>
          <w:rFonts w:ascii="Tw Cen MT" w:eastAsia="Times New Roman" w:hAnsi="Tw Cen MT" w:cs="Times New Roman"/>
          <w:sz w:val="28"/>
          <w:szCs w:val="28"/>
          <w:lang w:eastAsia="en-GB"/>
        </w:rPr>
      </w:pPr>
      <w:r w:rsidRPr="00405057">
        <w:rPr>
          <w:rFonts w:ascii="Tw Cen MT" w:eastAsia="Times New Roman" w:hAnsi="Tw Cen MT" w:cs="Times New Roman"/>
          <w:sz w:val="28"/>
          <w:szCs w:val="28"/>
          <w:highlight w:val="cyan"/>
          <w:u w:val="single"/>
          <w:lang w:eastAsia="en-GB"/>
        </w:rPr>
        <w:t>Arithmetic (20 minutes a day)</w:t>
      </w:r>
      <w:r w:rsidRPr="00405057">
        <w:rPr>
          <w:rFonts w:ascii="Tw Cen MT" w:eastAsia="Times New Roman" w:hAnsi="Tw Cen MT" w:cs="Times New Roman"/>
          <w:sz w:val="28"/>
          <w:szCs w:val="28"/>
          <w:u w:val="single"/>
          <w:lang w:eastAsia="en-GB"/>
        </w:rPr>
        <w:t xml:space="preserve"> –</w:t>
      </w:r>
      <w:r w:rsidRPr="00405057">
        <w:rPr>
          <w:rFonts w:ascii="Tw Cen MT" w:eastAsia="Times New Roman" w:hAnsi="Tw Cen MT" w:cs="Times New Roman"/>
          <w:sz w:val="28"/>
          <w:szCs w:val="28"/>
          <w:lang w:eastAsia="en-GB"/>
        </w:rPr>
        <w:t xml:space="preserve"> Practise your 5 and 10 times tables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  <w:t>PE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</w:pP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Visit YouTube and do a session 5 times a week of Joe Wicks/Go Noddle/Cosmic Kids Yoga.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</w:pPr>
    </w:p>
    <w:p w:rsidR="00CD7622" w:rsidRDefault="00CD7622"/>
    <w:sectPr w:rsidR="00CD7622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7B5C"/>
    <w:multiLevelType w:val="hybridMultilevel"/>
    <w:tmpl w:val="E8769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57"/>
    <w:rsid w:val="0007259A"/>
    <w:rsid w:val="000A4A72"/>
    <w:rsid w:val="000B71F3"/>
    <w:rsid w:val="001D2F2B"/>
    <w:rsid w:val="002552FC"/>
    <w:rsid w:val="00260D2C"/>
    <w:rsid w:val="002B0EC2"/>
    <w:rsid w:val="002E02AE"/>
    <w:rsid w:val="003F4437"/>
    <w:rsid w:val="00405057"/>
    <w:rsid w:val="00497F7D"/>
    <w:rsid w:val="004A4B68"/>
    <w:rsid w:val="00601952"/>
    <w:rsid w:val="006119FF"/>
    <w:rsid w:val="006500F4"/>
    <w:rsid w:val="0072243D"/>
    <w:rsid w:val="007448ED"/>
    <w:rsid w:val="00752EA0"/>
    <w:rsid w:val="007A6625"/>
    <w:rsid w:val="008B1C5E"/>
    <w:rsid w:val="009913EB"/>
    <w:rsid w:val="009C133E"/>
    <w:rsid w:val="009F0242"/>
    <w:rsid w:val="00B43515"/>
    <w:rsid w:val="00B568EF"/>
    <w:rsid w:val="00B649E5"/>
    <w:rsid w:val="00BD2AAF"/>
    <w:rsid w:val="00C529D5"/>
    <w:rsid w:val="00C73E22"/>
    <w:rsid w:val="00CA5DED"/>
    <w:rsid w:val="00CB11BD"/>
    <w:rsid w:val="00CC19D1"/>
    <w:rsid w:val="00CD7622"/>
    <w:rsid w:val="00E10B8F"/>
    <w:rsid w:val="00E45A7B"/>
    <w:rsid w:val="00E55F96"/>
    <w:rsid w:val="00F07206"/>
    <w:rsid w:val="00F300C4"/>
    <w:rsid w:val="00F3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80DC"/>
  <w15:chartTrackingRefBased/>
  <w15:docId w15:val="{1ECA49FB-5639-4883-8216-D6981122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057"/>
    <w:rPr>
      <w:rFonts w:cs="Times New Roman"/>
      <w:color w:val="CF1C6D"/>
      <w:u w:val="none"/>
      <w:effect w:val="none"/>
    </w:rPr>
  </w:style>
  <w:style w:type="paragraph" w:customStyle="1" w:styleId="xp1">
    <w:name w:val="x_p1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405057"/>
    <w:rPr>
      <w:rFonts w:cs="Times New Roman"/>
    </w:rPr>
  </w:style>
  <w:style w:type="paragraph" w:customStyle="1" w:styleId="xp2">
    <w:name w:val="x_p2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405057"/>
    <w:rPr>
      <w:rFonts w:cs="Times New Roman"/>
    </w:rPr>
  </w:style>
  <w:style w:type="paragraph" w:customStyle="1" w:styleId="xp3">
    <w:name w:val="x_p3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cular-col">
    <w:name w:val="ocular-col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050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5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Qw5wVgp5YY" TargetMode="External"/><Relationship Id="rId5" Type="http://schemas.openxmlformats.org/officeDocument/2006/relationships/hyperlink" Target="https://www.youtube.com/watch?v=uRymbCJmb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Josh Palmer</cp:lastModifiedBy>
  <cp:revision>5</cp:revision>
  <dcterms:created xsi:type="dcterms:W3CDTF">2021-12-03T08:02:00Z</dcterms:created>
  <dcterms:modified xsi:type="dcterms:W3CDTF">2021-12-05T19:55:00Z</dcterms:modified>
</cp:coreProperties>
</file>