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E80" w:rsidRPr="00262E80" w:rsidRDefault="00262E80" w:rsidP="00262E80">
      <w:pPr>
        <w:rPr>
          <w:rFonts w:ascii="Tw Cen MT" w:hAnsi="Tw Cen MT"/>
          <w:color w:val="7030A0"/>
          <w:sz w:val="44"/>
          <w:szCs w:val="44"/>
        </w:rPr>
      </w:pPr>
      <w:proofErr w:type="spellStart"/>
      <w:r w:rsidRPr="00262E80">
        <w:rPr>
          <w:rFonts w:ascii="Tw Cen MT" w:hAnsi="Tw Cen MT"/>
          <w:color w:val="7030A0"/>
          <w:sz w:val="44"/>
          <w:szCs w:val="44"/>
        </w:rPr>
        <w:t>Douce</w:t>
      </w:r>
      <w:proofErr w:type="spellEnd"/>
      <w:r w:rsidRPr="00262E80">
        <w:rPr>
          <w:rFonts w:ascii="Tw Cen MT" w:hAnsi="Tw Cen MT"/>
          <w:color w:val="7030A0"/>
          <w:sz w:val="44"/>
          <w:szCs w:val="44"/>
        </w:rPr>
        <w:t xml:space="preserve"> </w:t>
      </w:r>
      <w:proofErr w:type="spellStart"/>
      <w:r w:rsidRPr="00262E80">
        <w:rPr>
          <w:rFonts w:ascii="Tw Cen MT" w:hAnsi="Tw Cen MT"/>
          <w:color w:val="7030A0"/>
          <w:sz w:val="44"/>
          <w:szCs w:val="44"/>
        </w:rPr>
        <w:t>nuit</w:t>
      </w:r>
      <w:proofErr w:type="spellEnd"/>
      <w:r w:rsidRPr="00262E80">
        <w:rPr>
          <w:rFonts w:ascii="Tw Cen MT" w:hAnsi="Tw Cen MT"/>
          <w:color w:val="7030A0"/>
          <w:sz w:val="44"/>
          <w:szCs w:val="44"/>
        </w:rPr>
        <w:t>, Sainte Nuit</w:t>
      </w:r>
    </w:p>
    <w:p w:rsidR="00262E80" w:rsidRPr="00262E80" w:rsidRDefault="00262E80" w:rsidP="00262E80">
      <w:pPr>
        <w:rPr>
          <w:rFonts w:ascii="Tw Cen MT" w:hAnsi="Tw Cen MT"/>
          <w:color w:val="7030A0"/>
          <w:sz w:val="44"/>
          <w:szCs w:val="44"/>
        </w:rPr>
      </w:pPr>
      <w:proofErr w:type="spellStart"/>
      <w:r w:rsidRPr="00262E80">
        <w:rPr>
          <w:rFonts w:ascii="Tw Cen MT" w:hAnsi="Tw Cen MT"/>
          <w:color w:val="7030A0"/>
          <w:sz w:val="44"/>
          <w:szCs w:val="44"/>
        </w:rPr>
        <w:t>Dans</w:t>
      </w:r>
      <w:proofErr w:type="spellEnd"/>
      <w:r w:rsidRPr="00262E80">
        <w:rPr>
          <w:rFonts w:ascii="Tw Cen MT" w:hAnsi="Tw Cen MT"/>
          <w:color w:val="7030A0"/>
          <w:sz w:val="44"/>
          <w:szCs w:val="44"/>
        </w:rPr>
        <w:t xml:space="preserve"> les </w:t>
      </w:r>
      <w:proofErr w:type="spellStart"/>
      <w:r w:rsidRPr="00262E80">
        <w:rPr>
          <w:rFonts w:ascii="Tw Cen MT" w:hAnsi="Tw Cen MT"/>
          <w:color w:val="7030A0"/>
          <w:sz w:val="44"/>
          <w:szCs w:val="44"/>
        </w:rPr>
        <w:t>cieux</w:t>
      </w:r>
      <w:proofErr w:type="spellEnd"/>
      <w:r w:rsidRPr="00262E80">
        <w:rPr>
          <w:rFonts w:ascii="Tw Cen MT" w:hAnsi="Tw Cen MT"/>
          <w:color w:val="7030A0"/>
          <w:sz w:val="44"/>
          <w:szCs w:val="44"/>
        </w:rPr>
        <w:t xml:space="preserve">, </w:t>
      </w:r>
      <w:proofErr w:type="spellStart"/>
      <w:r w:rsidRPr="00262E80">
        <w:rPr>
          <w:rFonts w:ascii="Tw Cen MT" w:hAnsi="Tw Cen MT"/>
          <w:color w:val="7030A0"/>
          <w:sz w:val="44"/>
          <w:szCs w:val="44"/>
        </w:rPr>
        <w:t>l’astre</w:t>
      </w:r>
      <w:proofErr w:type="spellEnd"/>
      <w:r w:rsidRPr="00262E80">
        <w:rPr>
          <w:rFonts w:ascii="Tw Cen MT" w:hAnsi="Tw Cen MT"/>
          <w:color w:val="7030A0"/>
          <w:sz w:val="44"/>
          <w:szCs w:val="44"/>
        </w:rPr>
        <w:t xml:space="preserve"> </w:t>
      </w:r>
      <w:proofErr w:type="spellStart"/>
      <w:r w:rsidRPr="00262E80">
        <w:rPr>
          <w:rFonts w:ascii="Tw Cen MT" w:hAnsi="Tw Cen MT"/>
          <w:color w:val="7030A0"/>
          <w:sz w:val="44"/>
          <w:szCs w:val="44"/>
        </w:rPr>
        <w:t>luit</w:t>
      </w:r>
      <w:proofErr w:type="spellEnd"/>
      <w:r w:rsidRPr="00262E80">
        <w:rPr>
          <w:rFonts w:ascii="Tw Cen MT" w:hAnsi="Tw Cen MT"/>
          <w:color w:val="7030A0"/>
          <w:sz w:val="44"/>
          <w:szCs w:val="44"/>
        </w:rPr>
        <w:br/>
        <w:t xml:space="preserve">Le </w:t>
      </w:r>
      <w:proofErr w:type="spellStart"/>
      <w:r w:rsidRPr="00262E80">
        <w:rPr>
          <w:rFonts w:ascii="Tw Cen MT" w:hAnsi="Tw Cen MT"/>
          <w:color w:val="7030A0"/>
          <w:sz w:val="44"/>
          <w:szCs w:val="44"/>
        </w:rPr>
        <w:t>myst</w:t>
      </w:r>
      <w:r w:rsidRPr="00262E80">
        <w:rPr>
          <w:rFonts w:ascii="Tw Cen MT" w:hAnsi="Tw Cen MT" w:cstheme="minorHAnsi"/>
          <w:color w:val="7030A0"/>
          <w:sz w:val="44"/>
          <w:szCs w:val="44"/>
        </w:rPr>
        <w:t>è</w:t>
      </w:r>
      <w:r w:rsidRPr="00262E80">
        <w:rPr>
          <w:rFonts w:ascii="Tw Cen MT" w:hAnsi="Tw Cen MT"/>
          <w:color w:val="7030A0"/>
          <w:sz w:val="44"/>
          <w:szCs w:val="44"/>
        </w:rPr>
        <w:t>re</w:t>
      </w:r>
      <w:proofErr w:type="spellEnd"/>
      <w:r w:rsidRPr="00262E80">
        <w:rPr>
          <w:rFonts w:ascii="Tw Cen MT" w:hAnsi="Tw Cen MT"/>
          <w:color w:val="7030A0"/>
          <w:sz w:val="44"/>
          <w:szCs w:val="44"/>
        </w:rPr>
        <w:t xml:space="preserve"> </w:t>
      </w:r>
      <w:proofErr w:type="spellStart"/>
      <w:r w:rsidRPr="00262E80">
        <w:rPr>
          <w:rFonts w:ascii="Tw Cen MT" w:hAnsi="Tw Cen MT"/>
          <w:color w:val="7030A0"/>
          <w:sz w:val="44"/>
          <w:szCs w:val="44"/>
        </w:rPr>
        <w:t>annonc</w:t>
      </w:r>
      <w:r w:rsidRPr="00262E80">
        <w:rPr>
          <w:rFonts w:ascii="Tw Cen MT" w:hAnsi="Tw Cen MT" w:cstheme="minorHAnsi"/>
          <w:color w:val="7030A0"/>
          <w:sz w:val="44"/>
          <w:szCs w:val="44"/>
        </w:rPr>
        <w:t>é</w:t>
      </w:r>
      <w:proofErr w:type="spellEnd"/>
      <w:r w:rsidRPr="00262E80">
        <w:rPr>
          <w:rFonts w:ascii="Tw Cen MT" w:hAnsi="Tw Cen MT"/>
          <w:color w:val="7030A0"/>
          <w:sz w:val="44"/>
          <w:szCs w:val="44"/>
        </w:rPr>
        <w:t xml:space="preserve"> </w:t>
      </w:r>
      <w:proofErr w:type="spellStart"/>
      <w:r w:rsidRPr="00262E80">
        <w:rPr>
          <w:rFonts w:ascii="Tw Cen MT" w:hAnsi="Tw Cen MT"/>
          <w:color w:val="7030A0"/>
          <w:sz w:val="44"/>
          <w:szCs w:val="44"/>
        </w:rPr>
        <w:t>s’accomplit</w:t>
      </w:r>
      <w:proofErr w:type="spellEnd"/>
    </w:p>
    <w:p w:rsidR="00262E80" w:rsidRPr="00262E80" w:rsidRDefault="00262E80" w:rsidP="00262E80">
      <w:pPr>
        <w:rPr>
          <w:rFonts w:ascii="Tw Cen MT" w:hAnsi="Tw Cen MT"/>
          <w:color w:val="7030A0"/>
          <w:sz w:val="44"/>
          <w:szCs w:val="44"/>
        </w:rPr>
      </w:pPr>
      <w:proofErr w:type="spellStart"/>
      <w:r w:rsidRPr="00262E80">
        <w:rPr>
          <w:rFonts w:ascii="Tw Cen MT" w:hAnsi="Tw Cen MT"/>
          <w:color w:val="7030A0"/>
          <w:sz w:val="44"/>
          <w:szCs w:val="44"/>
        </w:rPr>
        <w:t>Cet</w:t>
      </w:r>
      <w:proofErr w:type="spellEnd"/>
      <w:r w:rsidRPr="00262E80">
        <w:rPr>
          <w:rFonts w:ascii="Tw Cen MT" w:hAnsi="Tw Cen MT"/>
          <w:color w:val="7030A0"/>
          <w:sz w:val="44"/>
          <w:szCs w:val="44"/>
        </w:rPr>
        <w:t xml:space="preserve"> enfant sur la </w:t>
      </w:r>
      <w:proofErr w:type="spellStart"/>
      <w:r w:rsidRPr="00262E80">
        <w:rPr>
          <w:rFonts w:ascii="Tw Cen MT" w:hAnsi="Tw Cen MT"/>
          <w:color w:val="7030A0"/>
          <w:sz w:val="44"/>
          <w:szCs w:val="44"/>
        </w:rPr>
        <w:t>paille</w:t>
      </w:r>
      <w:proofErr w:type="spellEnd"/>
      <w:r w:rsidRPr="00262E80">
        <w:rPr>
          <w:rFonts w:ascii="Tw Cen MT" w:hAnsi="Tw Cen MT"/>
          <w:color w:val="7030A0"/>
          <w:sz w:val="44"/>
          <w:szCs w:val="44"/>
        </w:rPr>
        <w:t xml:space="preserve"> </w:t>
      </w:r>
      <w:proofErr w:type="spellStart"/>
      <w:r w:rsidRPr="00262E80">
        <w:rPr>
          <w:rFonts w:ascii="Tw Cen MT" w:hAnsi="Tw Cen MT"/>
          <w:color w:val="7030A0"/>
          <w:sz w:val="44"/>
          <w:szCs w:val="44"/>
        </w:rPr>
        <w:t>endormi</w:t>
      </w:r>
      <w:proofErr w:type="spellEnd"/>
    </w:p>
    <w:p w:rsidR="00262E80" w:rsidRPr="00262E80" w:rsidRDefault="00262E80" w:rsidP="00262E80">
      <w:pPr>
        <w:rPr>
          <w:rFonts w:ascii="Tw Cen MT" w:hAnsi="Tw Cen MT"/>
          <w:color w:val="7030A0"/>
          <w:sz w:val="44"/>
          <w:szCs w:val="44"/>
        </w:rPr>
      </w:pPr>
      <w:proofErr w:type="spellStart"/>
      <w:r w:rsidRPr="00262E80">
        <w:rPr>
          <w:rFonts w:ascii="Tw Cen MT" w:hAnsi="Tw Cen MT"/>
          <w:color w:val="7030A0"/>
          <w:sz w:val="44"/>
          <w:szCs w:val="44"/>
        </w:rPr>
        <w:t>C’est</w:t>
      </w:r>
      <w:proofErr w:type="spellEnd"/>
      <w:r w:rsidRPr="00262E80">
        <w:rPr>
          <w:rFonts w:ascii="Tw Cen MT" w:hAnsi="Tw Cen MT"/>
          <w:color w:val="7030A0"/>
          <w:sz w:val="44"/>
          <w:szCs w:val="44"/>
        </w:rPr>
        <w:t xml:space="preserve"> </w:t>
      </w:r>
      <w:proofErr w:type="spellStart"/>
      <w:r w:rsidRPr="00262E80">
        <w:rPr>
          <w:rFonts w:ascii="Tw Cen MT" w:hAnsi="Tw Cen MT"/>
          <w:color w:val="7030A0"/>
          <w:sz w:val="44"/>
          <w:szCs w:val="44"/>
        </w:rPr>
        <w:t>l’amour</w:t>
      </w:r>
      <w:proofErr w:type="spellEnd"/>
      <w:r w:rsidRPr="00262E80">
        <w:rPr>
          <w:rFonts w:ascii="Tw Cen MT" w:hAnsi="Tw Cen MT"/>
          <w:color w:val="7030A0"/>
          <w:sz w:val="44"/>
          <w:szCs w:val="44"/>
        </w:rPr>
        <w:t xml:space="preserve"> </w:t>
      </w:r>
      <w:proofErr w:type="spellStart"/>
      <w:r w:rsidRPr="00262E80">
        <w:rPr>
          <w:rFonts w:ascii="Tw Cen MT" w:hAnsi="Tw Cen MT"/>
          <w:color w:val="7030A0"/>
          <w:sz w:val="44"/>
          <w:szCs w:val="44"/>
        </w:rPr>
        <w:t>infini</w:t>
      </w:r>
      <w:proofErr w:type="spellEnd"/>
      <w:r w:rsidRPr="00262E80">
        <w:rPr>
          <w:rFonts w:ascii="Tw Cen MT" w:hAnsi="Tw Cen MT"/>
          <w:color w:val="7030A0"/>
          <w:sz w:val="44"/>
          <w:szCs w:val="44"/>
        </w:rPr>
        <w:br/>
      </w:r>
      <w:proofErr w:type="spellStart"/>
      <w:r w:rsidRPr="00262E80">
        <w:rPr>
          <w:rFonts w:ascii="Tw Cen MT" w:hAnsi="Tw Cen MT"/>
          <w:color w:val="7030A0"/>
          <w:sz w:val="44"/>
          <w:szCs w:val="44"/>
        </w:rPr>
        <w:t>C’est</w:t>
      </w:r>
      <w:proofErr w:type="spellEnd"/>
      <w:r w:rsidRPr="00262E80">
        <w:rPr>
          <w:rFonts w:ascii="Tw Cen MT" w:hAnsi="Tw Cen MT"/>
          <w:color w:val="7030A0"/>
          <w:sz w:val="44"/>
          <w:szCs w:val="44"/>
        </w:rPr>
        <w:t xml:space="preserve"> </w:t>
      </w:r>
      <w:proofErr w:type="spellStart"/>
      <w:r w:rsidRPr="00262E80">
        <w:rPr>
          <w:rFonts w:ascii="Tw Cen MT" w:hAnsi="Tw Cen MT"/>
          <w:color w:val="7030A0"/>
          <w:sz w:val="44"/>
          <w:szCs w:val="44"/>
        </w:rPr>
        <w:t>l’amour</w:t>
      </w:r>
      <w:proofErr w:type="spellEnd"/>
      <w:r w:rsidRPr="00262E80">
        <w:rPr>
          <w:rFonts w:ascii="Tw Cen MT" w:hAnsi="Tw Cen MT"/>
          <w:color w:val="7030A0"/>
          <w:sz w:val="44"/>
          <w:szCs w:val="44"/>
        </w:rPr>
        <w:t xml:space="preserve"> </w:t>
      </w:r>
      <w:proofErr w:type="spellStart"/>
      <w:r w:rsidRPr="00262E80">
        <w:rPr>
          <w:rFonts w:ascii="Tw Cen MT" w:hAnsi="Tw Cen MT"/>
          <w:color w:val="7030A0"/>
          <w:sz w:val="44"/>
          <w:szCs w:val="44"/>
        </w:rPr>
        <w:t>infini</w:t>
      </w:r>
      <w:proofErr w:type="spellEnd"/>
    </w:p>
    <w:p w:rsidR="00262E80" w:rsidRDefault="00262E80" w:rsidP="00262E80">
      <w:pPr>
        <w:rPr>
          <w:rFonts w:ascii="Tw Cen MT" w:hAnsi="Tw Cen MT"/>
          <w:color w:val="7030A0"/>
          <w:sz w:val="52"/>
          <w:szCs w:val="52"/>
        </w:rPr>
      </w:pPr>
    </w:p>
    <w:p w:rsidR="00765779" w:rsidRPr="00262E80" w:rsidRDefault="00262E80">
      <w:pPr>
        <w:rPr>
          <w:rFonts w:ascii="Tw Cen MT" w:hAnsi="Tw Cen MT"/>
          <w:color w:val="7030A0"/>
          <w:sz w:val="40"/>
          <w:szCs w:val="40"/>
        </w:rPr>
      </w:pPr>
      <w:bookmarkStart w:id="0" w:name="_GoBack"/>
      <w:bookmarkEnd w:id="0"/>
      <w:r w:rsidRPr="00262E80">
        <w:rPr>
          <w:rFonts w:ascii="Tw Cen MT" w:hAnsi="Tw Cen MT"/>
          <w:color w:val="7030A0"/>
          <w:sz w:val="40"/>
          <w:szCs w:val="40"/>
        </w:rPr>
        <w:t>Silent Night, Holy Night</w:t>
      </w:r>
    </w:p>
    <w:p w:rsidR="00262E80" w:rsidRPr="00262E80" w:rsidRDefault="00262E80">
      <w:pPr>
        <w:rPr>
          <w:rFonts w:ascii="Tw Cen MT" w:hAnsi="Tw Cen MT"/>
          <w:color w:val="7030A0"/>
          <w:sz w:val="40"/>
          <w:szCs w:val="40"/>
        </w:rPr>
      </w:pPr>
      <w:r w:rsidRPr="00262E80">
        <w:rPr>
          <w:rFonts w:ascii="Tw Cen MT" w:hAnsi="Tw Cen MT"/>
          <w:color w:val="7030A0"/>
          <w:sz w:val="40"/>
          <w:szCs w:val="40"/>
        </w:rPr>
        <w:t>All is calm, all is bright</w:t>
      </w:r>
    </w:p>
    <w:p w:rsidR="00262E80" w:rsidRPr="00262E80" w:rsidRDefault="00262E80">
      <w:pPr>
        <w:rPr>
          <w:rFonts w:ascii="Tw Cen MT" w:hAnsi="Tw Cen MT"/>
          <w:color w:val="7030A0"/>
          <w:sz w:val="40"/>
          <w:szCs w:val="40"/>
        </w:rPr>
      </w:pPr>
      <w:r w:rsidRPr="00262E80">
        <w:rPr>
          <w:rFonts w:ascii="Tw Cen MT" w:hAnsi="Tw Cen MT"/>
          <w:color w:val="7030A0"/>
          <w:sz w:val="40"/>
          <w:szCs w:val="40"/>
        </w:rPr>
        <w:t>Round yon virgin mother and child</w:t>
      </w:r>
    </w:p>
    <w:p w:rsidR="00262E80" w:rsidRPr="00262E80" w:rsidRDefault="00262E80">
      <w:pPr>
        <w:rPr>
          <w:rFonts w:ascii="Tw Cen MT" w:hAnsi="Tw Cen MT"/>
          <w:color w:val="7030A0"/>
          <w:sz w:val="40"/>
          <w:szCs w:val="40"/>
        </w:rPr>
      </w:pPr>
      <w:r w:rsidRPr="00262E80">
        <w:rPr>
          <w:rFonts w:ascii="Tw Cen MT" w:hAnsi="Tw Cen MT"/>
          <w:color w:val="7030A0"/>
          <w:sz w:val="40"/>
          <w:szCs w:val="40"/>
        </w:rPr>
        <w:t>Holy infant so tender and mild</w:t>
      </w:r>
    </w:p>
    <w:p w:rsidR="00262E80" w:rsidRPr="00262E80" w:rsidRDefault="00262E80">
      <w:pPr>
        <w:rPr>
          <w:rFonts w:ascii="Tw Cen MT" w:hAnsi="Tw Cen MT"/>
          <w:color w:val="7030A0"/>
          <w:sz w:val="40"/>
          <w:szCs w:val="40"/>
        </w:rPr>
      </w:pPr>
      <w:r w:rsidRPr="00262E80">
        <w:rPr>
          <w:rFonts w:ascii="Tw Cen MT" w:hAnsi="Tw Cen MT"/>
          <w:color w:val="7030A0"/>
          <w:sz w:val="40"/>
          <w:szCs w:val="40"/>
        </w:rPr>
        <w:t xml:space="preserve">Sleep in heavenly peace </w:t>
      </w:r>
    </w:p>
    <w:p w:rsidR="00262E80" w:rsidRPr="00262E80" w:rsidRDefault="00262E80">
      <w:pPr>
        <w:rPr>
          <w:rFonts w:ascii="Tw Cen MT" w:hAnsi="Tw Cen MT"/>
          <w:color w:val="7030A0"/>
          <w:sz w:val="40"/>
          <w:szCs w:val="40"/>
        </w:rPr>
      </w:pPr>
      <w:r w:rsidRPr="00262E80">
        <w:rPr>
          <w:rFonts w:ascii="Tw Cen MT" w:hAnsi="Tw Cen MT"/>
          <w:color w:val="7030A0"/>
          <w:sz w:val="40"/>
          <w:szCs w:val="40"/>
        </w:rPr>
        <w:t>Sleep in heavenly peace</w:t>
      </w:r>
    </w:p>
    <w:sectPr w:rsidR="00262E80" w:rsidRPr="00262E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E80"/>
    <w:rsid w:val="000E76C7"/>
    <w:rsid w:val="00262E80"/>
    <w:rsid w:val="00A3092C"/>
    <w:rsid w:val="00E9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43EA1"/>
  <w15:chartTrackingRefBased/>
  <w15:docId w15:val="{BF5B4593-1F76-459C-A3EF-A566448A2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2021-12-03T13:17:00Z</dcterms:created>
  <dcterms:modified xsi:type="dcterms:W3CDTF">2021-12-03T14:39:00Z</dcterms:modified>
</cp:coreProperties>
</file>