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EC4" w:rsidRPr="00A30F97" w:rsidRDefault="00DE5EC4" w:rsidP="00DE5EC4">
      <w:pPr>
        <w:pStyle w:val="xp1"/>
        <w:spacing w:before="0" w:beforeAutospacing="0" w:after="45" w:afterAutospacing="0"/>
        <w:jc w:val="center"/>
        <w:rPr>
          <w:rStyle w:val="xs1"/>
          <w:rFonts w:ascii="Comic Sans MS" w:hAnsi="Comic Sans MS" w:cs="Segoe UI"/>
          <w:b/>
          <w:bCs/>
          <w:color w:val="201F1E"/>
          <w:u w:val="single"/>
        </w:rPr>
      </w:pPr>
      <w:r w:rsidRPr="00A30F97">
        <w:rPr>
          <w:rStyle w:val="xs1"/>
          <w:rFonts w:ascii="Comic Sans MS" w:hAnsi="Comic Sans MS" w:cs="Segoe UI"/>
          <w:b/>
          <w:bCs/>
          <w:color w:val="201F1E"/>
          <w:u w:val="single"/>
        </w:rPr>
        <w:t>This week’s learning</w:t>
      </w:r>
      <w:r w:rsidR="006F2985">
        <w:rPr>
          <w:rStyle w:val="xs1"/>
          <w:rFonts w:ascii="Comic Sans MS" w:hAnsi="Comic Sans MS" w:cs="Segoe UI"/>
          <w:b/>
          <w:bCs/>
          <w:color w:val="201F1E"/>
          <w:u w:val="single"/>
        </w:rPr>
        <w:t xml:space="preserve"> 17</w:t>
      </w:r>
      <w:r w:rsidR="008D43D9">
        <w:rPr>
          <w:rStyle w:val="xs1"/>
          <w:rFonts w:ascii="Comic Sans MS" w:hAnsi="Comic Sans MS" w:cs="Segoe UI"/>
          <w:b/>
          <w:bCs/>
          <w:color w:val="201F1E"/>
          <w:u w:val="single"/>
        </w:rPr>
        <w:t>.09.21</w:t>
      </w:r>
    </w:p>
    <w:p w:rsidR="00DE5EC4" w:rsidRPr="00A30F97" w:rsidRDefault="00DE5EC4" w:rsidP="00A046CE">
      <w:pPr>
        <w:pStyle w:val="xp1"/>
        <w:spacing w:before="0" w:beforeAutospacing="0" w:after="45" w:afterAutospacing="0"/>
        <w:rPr>
          <w:rStyle w:val="xs1"/>
          <w:rFonts w:ascii="Comic Sans MS" w:hAnsi="Comic Sans MS" w:cs="Segoe UI"/>
          <w:b/>
          <w:bCs/>
          <w:color w:val="201F1E"/>
          <w:u w:val="single"/>
        </w:rPr>
      </w:pPr>
    </w:p>
    <w:p w:rsidR="00F14F75" w:rsidRPr="00871E80" w:rsidRDefault="00315815" w:rsidP="008D43D9">
      <w:pPr>
        <w:pStyle w:val="xp1"/>
        <w:spacing w:before="240" w:beforeAutospacing="0" w:after="45" w:afterAutospacing="0"/>
        <w:rPr>
          <w:rStyle w:val="xs1"/>
          <w:rFonts w:ascii="Comic Sans MS" w:hAnsi="Comic Sans MS" w:cs="Segoe UI"/>
          <w:b/>
          <w:bCs/>
          <w:color w:val="201F1E"/>
          <w:u w:val="single"/>
        </w:rPr>
      </w:pPr>
      <w:r w:rsidRPr="00A30F97">
        <w:rPr>
          <w:rStyle w:val="xs1"/>
          <w:rFonts w:ascii="Comic Sans MS" w:hAnsi="Comic Sans MS" w:cs="Segoe UI"/>
          <w:b/>
          <w:bCs/>
          <w:color w:val="201F1E"/>
          <w:u w:val="single"/>
        </w:rPr>
        <w:t>Monday</w:t>
      </w:r>
    </w:p>
    <w:p w:rsidR="00871E80" w:rsidRDefault="008D43D9" w:rsidP="00871E80">
      <w:pPr>
        <w:pStyle w:val="xp1"/>
        <w:spacing w:before="0" w:beforeAutospacing="0" w:after="45" w:afterAutospacing="0"/>
        <w:rPr>
          <w:rStyle w:val="xs1"/>
          <w:rFonts w:ascii="Comic Sans MS" w:hAnsi="Comic Sans MS" w:cs="Segoe UI"/>
          <w:bCs/>
          <w:color w:val="201F1E"/>
        </w:rPr>
      </w:pPr>
      <w:r w:rsidRPr="00D07605">
        <w:rPr>
          <w:rStyle w:val="xs1"/>
          <w:rFonts w:ascii="Comic Sans MS" w:hAnsi="Comic Sans MS" w:cs="Segoe UI"/>
          <w:bCs/>
          <w:color w:val="201F1E"/>
          <w:u w:val="single"/>
        </w:rPr>
        <w:t>Maths</w:t>
      </w:r>
      <w:r>
        <w:rPr>
          <w:rStyle w:val="xs1"/>
          <w:rFonts w:ascii="Comic Sans MS" w:hAnsi="Comic Sans MS" w:cs="Segoe UI"/>
          <w:bCs/>
          <w:color w:val="201F1E"/>
        </w:rPr>
        <w:t xml:space="preserve"> – </w:t>
      </w:r>
      <w:r w:rsidR="00567393">
        <w:rPr>
          <w:rStyle w:val="xs1"/>
          <w:rFonts w:ascii="Comic Sans MS" w:hAnsi="Comic Sans MS" w:cs="Segoe UI"/>
          <w:bCs/>
          <w:color w:val="201F1E"/>
        </w:rPr>
        <w:t xml:space="preserve">Oak Academy -  </w:t>
      </w:r>
      <w:r w:rsidR="006F2985">
        <w:rPr>
          <w:rStyle w:val="xs1"/>
          <w:rFonts w:ascii="Comic Sans MS" w:hAnsi="Comic Sans MS" w:cs="Segoe UI"/>
          <w:bCs/>
          <w:color w:val="201F1E"/>
        </w:rPr>
        <w:t>lesson 11</w:t>
      </w:r>
    </w:p>
    <w:p w:rsidR="00871E80" w:rsidRDefault="008B5CD7" w:rsidP="00871E80">
      <w:pPr>
        <w:pStyle w:val="xp1"/>
        <w:spacing w:before="0" w:beforeAutospacing="0" w:after="45" w:afterAutospacing="0"/>
        <w:rPr>
          <w:rStyle w:val="xs1"/>
          <w:rFonts w:ascii="Comic Sans MS" w:hAnsi="Comic Sans MS" w:cs="Segoe UI"/>
          <w:bCs/>
          <w:color w:val="201F1E"/>
        </w:rPr>
      </w:pPr>
      <w:hyperlink r:id="rId5" w:history="1">
        <w:r w:rsidR="006F2985" w:rsidRPr="009D4079">
          <w:rPr>
            <w:rStyle w:val="Hyperlink"/>
          </w:rPr>
          <w:t>https://classroom.thenational.academy/lessons/practising-finding-one-more-and-one-fewer-and-ten-more-and-ten-fewer-6rukje</w:t>
        </w:r>
      </w:hyperlink>
      <w:r w:rsidR="006F2985">
        <w:t xml:space="preserve"> </w:t>
      </w:r>
    </w:p>
    <w:p w:rsidR="008D43D9" w:rsidRDefault="008D43D9" w:rsidP="008D43D9">
      <w:pPr>
        <w:pStyle w:val="xp1"/>
        <w:spacing w:before="240" w:beforeAutospacing="0" w:after="45" w:afterAutospacing="0"/>
        <w:rPr>
          <w:rStyle w:val="xs1"/>
          <w:rFonts w:ascii="Comic Sans MS" w:hAnsi="Comic Sans MS" w:cs="Segoe UI"/>
          <w:bCs/>
          <w:color w:val="201F1E"/>
        </w:rPr>
      </w:pPr>
      <w:r w:rsidRPr="00D07605">
        <w:rPr>
          <w:rStyle w:val="xs1"/>
          <w:rFonts w:ascii="Comic Sans MS" w:hAnsi="Comic Sans MS" w:cs="Segoe UI"/>
          <w:bCs/>
          <w:color w:val="201F1E"/>
          <w:u w:val="single"/>
        </w:rPr>
        <w:t>English</w:t>
      </w:r>
      <w:r w:rsidRPr="00A30F97">
        <w:rPr>
          <w:rStyle w:val="xs1"/>
          <w:rFonts w:ascii="Comic Sans MS" w:hAnsi="Comic Sans MS" w:cs="Segoe UI"/>
          <w:bCs/>
          <w:color w:val="201F1E"/>
        </w:rPr>
        <w:t xml:space="preserve"> </w:t>
      </w:r>
      <w:r w:rsidR="00871E80">
        <w:rPr>
          <w:rStyle w:val="xs1"/>
          <w:rFonts w:ascii="Comic Sans MS" w:hAnsi="Comic Sans MS" w:cs="Segoe UI"/>
          <w:bCs/>
          <w:color w:val="201F1E"/>
        </w:rPr>
        <w:t>–</w:t>
      </w:r>
      <w:r>
        <w:rPr>
          <w:rStyle w:val="xs1"/>
          <w:rFonts w:ascii="Comic Sans MS" w:hAnsi="Comic Sans MS" w:cs="Segoe UI"/>
          <w:bCs/>
          <w:color w:val="201F1E"/>
        </w:rPr>
        <w:t xml:space="preserve"> </w:t>
      </w:r>
      <w:r w:rsidR="006F2985">
        <w:rPr>
          <w:rStyle w:val="xs1"/>
          <w:rFonts w:ascii="Comic Sans MS" w:hAnsi="Comic Sans MS" w:cs="Segoe UI"/>
          <w:bCs/>
          <w:color w:val="201F1E"/>
        </w:rPr>
        <w:t>Imagine you are in a forest or think back to a time you were in a forest yourself</w:t>
      </w:r>
      <w:r w:rsidR="006F4E60">
        <w:rPr>
          <w:rStyle w:val="xs1"/>
          <w:rFonts w:ascii="Comic Sans MS" w:hAnsi="Comic Sans MS" w:cs="Segoe UI"/>
          <w:bCs/>
          <w:color w:val="201F1E"/>
        </w:rPr>
        <w:t xml:space="preserve">. Watch this </w:t>
      </w:r>
      <w:r w:rsidR="006F2985">
        <w:rPr>
          <w:rStyle w:val="xs1"/>
          <w:rFonts w:ascii="Comic Sans MS" w:hAnsi="Comic Sans MS" w:cs="Segoe UI"/>
          <w:bCs/>
          <w:color w:val="201F1E"/>
        </w:rPr>
        <w:t>video or find pictures of forests to help you imagine. Think about your five senses.</w:t>
      </w:r>
      <w:r w:rsidR="006F4E60">
        <w:rPr>
          <w:rStyle w:val="xs1"/>
          <w:rFonts w:ascii="Comic Sans MS" w:hAnsi="Comic Sans MS" w:cs="Segoe UI"/>
          <w:bCs/>
          <w:color w:val="201F1E"/>
        </w:rPr>
        <w:t xml:space="preserve"> Make a list of all the things you can see, hear, taste, smell and feel. </w:t>
      </w:r>
    </w:p>
    <w:p w:rsidR="006F4E60" w:rsidRDefault="008B5CD7" w:rsidP="008D43D9">
      <w:pPr>
        <w:pStyle w:val="xp1"/>
        <w:spacing w:before="240" w:beforeAutospacing="0" w:after="45" w:afterAutospacing="0"/>
        <w:rPr>
          <w:rFonts w:ascii="Comic Sans MS" w:hAnsi="Comic Sans MS" w:cs="Segoe UI"/>
          <w:color w:val="201F1E"/>
        </w:rPr>
      </w:pPr>
      <w:hyperlink r:id="rId6" w:history="1">
        <w:r w:rsidR="006F4E60" w:rsidRPr="009D4079">
          <w:rPr>
            <w:rStyle w:val="Hyperlink"/>
            <w:rFonts w:ascii="Comic Sans MS" w:hAnsi="Comic Sans MS" w:cs="Segoe UI"/>
          </w:rPr>
          <w:t>https://www.youtube.com/watch?v=uEMmpJgaXvo</w:t>
        </w:r>
      </w:hyperlink>
      <w:r w:rsidR="006F4E60">
        <w:rPr>
          <w:rFonts w:ascii="Comic Sans MS" w:hAnsi="Comic Sans MS" w:cs="Segoe UI"/>
          <w:color w:val="201F1E"/>
        </w:rPr>
        <w:t xml:space="preserve"> </w:t>
      </w:r>
    </w:p>
    <w:p w:rsidR="00A67DF6" w:rsidRDefault="00871E80" w:rsidP="00FE57F0">
      <w:pPr>
        <w:pStyle w:val="xp1"/>
        <w:spacing w:before="240" w:beforeAutospacing="0" w:after="45" w:afterAutospacing="0"/>
        <w:rPr>
          <w:rStyle w:val="xs1"/>
          <w:rFonts w:ascii="Comic Sans MS" w:hAnsi="Comic Sans MS" w:cs="Segoe UI"/>
          <w:bCs/>
          <w:color w:val="201F1E"/>
        </w:rPr>
      </w:pPr>
      <w:r>
        <w:rPr>
          <w:rStyle w:val="xs1"/>
          <w:rFonts w:ascii="Comic Sans MS" w:hAnsi="Comic Sans MS" w:cs="Segoe UI"/>
          <w:bCs/>
          <w:color w:val="201F1E"/>
          <w:u w:val="single"/>
        </w:rPr>
        <w:t>PSHE</w:t>
      </w:r>
      <w:r w:rsidR="008D43D9">
        <w:rPr>
          <w:rStyle w:val="xs1"/>
          <w:rFonts w:ascii="Comic Sans MS" w:hAnsi="Comic Sans MS" w:cs="Segoe UI"/>
          <w:bCs/>
          <w:color w:val="201F1E"/>
          <w:u w:val="single"/>
        </w:rPr>
        <w:t xml:space="preserve"> </w:t>
      </w:r>
      <w:r>
        <w:rPr>
          <w:rStyle w:val="xs1"/>
          <w:rFonts w:ascii="Comic Sans MS" w:hAnsi="Comic Sans MS" w:cs="Segoe UI"/>
          <w:bCs/>
          <w:color w:val="201F1E"/>
          <w:u w:val="single"/>
        </w:rPr>
        <w:t>–</w:t>
      </w:r>
      <w:r w:rsidR="008D43D9">
        <w:rPr>
          <w:rStyle w:val="xs1"/>
          <w:rFonts w:ascii="Comic Sans MS" w:hAnsi="Comic Sans MS" w:cs="Segoe UI"/>
          <w:bCs/>
          <w:color w:val="201F1E"/>
          <w:u w:val="single"/>
        </w:rPr>
        <w:t xml:space="preserve"> </w:t>
      </w:r>
      <w:r w:rsidR="006F4E60">
        <w:rPr>
          <w:rStyle w:val="xs1"/>
          <w:rFonts w:ascii="Comic Sans MS" w:hAnsi="Comic Sans MS" w:cs="Segoe UI"/>
          <w:bCs/>
          <w:color w:val="201F1E"/>
        </w:rPr>
        <w:t>What makes a good neighbour? Draw a picture of how you could be a good neighbour.</w:t>
      </w:r>
    </w:p>
    <w:p w:rsidR="00AA20F6" w:rsidRDefault="00AA20F6" w:rsidP="00FE57F0">
      <w:pPr>
        <w:pStyle w:val="xp1"/>
        <w:spacing w:before="240" w:beforeAutospacing="0" w:after="45" w:afterAutospacing="0"/>
        <w:rPr>
          <w:rStyle w:val="xs1"/>
          <w:rFonts w:ascii="Comic Sans MS" w:hAnsi="Comic Sans MS" w:cs="Segoe UI"/>
          <w:bCs/>
          <w:color w:val="201F1E"/>
          <w:u w:val="single"/>
        </w:rPr>
      </w:pPr>
    </w:p>
    <w:p w:rsidR="00E448BA" w:rsidRPr="00A30F97" w:rsidRDefault="00E448BA" w:rsidP="0040591C">
      <w:pPr>
        <w:pStyle w:val="xp1"/>
        <w:spacing w:before="240" w:beforeAutospacing="0" w:after="45" w:afterAutospacing="0"/>
        <w:rPr>
          <w:rFonts w:ascii="Comic Sans MS" w:hAnsi="Comic Sans MS"/>
        </w:rPr>
      </w:pPr>
      <w:r w:rsidRPr="00A30F97">
        <w:rPr>
          <w:rStyle w:val="xs1"/>
          <w:rFonts w:ascii="Comic Sans MS" w:hAnsi="Comic Sans MS" w:cs="Segoe UI"/>
          <w:b/>
          <w:bCs/>
          <w:u w:val="single"/>
        </w:rPr>
        <w:t>Tuesday</w:t>
      </w:r>
    </w:p>
    <w:p w:rsidR="00B93AD1" w:rsidRPr="00871E80" w:rsidRDefault="00315815" w:rsidP="00315815">
      <w:pPr>
        <w:pStyle w:val="xp1"/>
        <w:spacing w:before="240" w:beforeAutospacing="0" w:after="45" w:afterAutospacing="0"/>
        <w:rPr>
          <w:rStyle w:val="xs1"/>
          <w:rFonts w:ascii="Comic Sans MS" w:hAnsi="Comic Sans MS" w:cs="Segoe UI"/>
          <w:color w:val="201F1E"/>
        </w:rPr>
      </w:pPr>
      <w:r w:rsidRPr="00D07605">
        <w:rPr>
          <w:rStyle w:val="xs1"/>
          <w:rFonts w:ascii="Comic Sans MS" w:hAnsi="Comic Sans MS" w:cs="Segoe UI"/>
          <w:bCs/>
          <w:color w:val="201F1E"/>
          <w:u w:val="single"/>
        </w:rPr>
        <w:t>Maths</w:t>
      </w:r>
      <w:r w:rsidR="008B03F9">
        <w:rPr>
          <w:rStyle w:val="xs1"/>
          <w:rFonts w:ascii="Comic Sans MS" w:hAnsi="Comic Sans MS" w:cs="Segoe UI"/>
          <w:bCs/>
          <w:color w:val="201F1E"/>
        </w:rPr>
        <w:t xml:space="preserve"> – </w:t>
      </w:r>
      <w:r w:rsidR="00567393">
        <w:rPr>
          <w:rStyle w:val="xs1"/>
          <w:rFonts w:ascii="Comic Sans MS" w:hAnsi="Comic Sans MS" w:cs="Segoe UI"/>
          <w:bCs/>
          <w:color w:val="201F1E"/>
        </w:rPr>
        <w:t xml:space="preserve">Oak Academy -  </w:t>
      </w:r>
      <w:r w:rsidR="00871E80">
        <w:rPr>
          <w:rFonts w:ascii="Comic Sans MS" w:hAnsi="Comic Sans MS" w:cs="Segoe UI"/>
          <w:color w:val="201F1E"/>
        </w:rPr>
        <w:t>lesson</w:t>
      </w:r>
      <w:r w:rsidR="006F4E60">
        <w:rPr>
          <w:rFonts w:ascii="Comic Sans MS" w:hAnsi="Comic Sans MS" w:cs="Segoe UI"/>
          <w:color w:val="201F1E"/>
        </w:rPr>
        <w:t xml:space="preserve"> 12 </w:t>
      </w:r>
      <w:hyperlink r:id="rId7" w:history="1">
        <w:r w:rsidR="006F4E60" w:rsidRPr="009D4079">
          <w:rPr>
            <w:rStyle w:val="Hyperlink"/>
            <w:rFonts w:ascii="Comic Sans MS" w:hAnsi="Comic Sans MS" w:cs="Segoe UI"/>
          </w:rPr>
          <w:t>https://classroom.thenational.academy/lessons/identifying-number-patterns-75jk8r</w:t>
        </w:r>
      </w:hyperlink>
      <w:r w:rsidR="006F4E60">
        <w:rPr>
          <w:rFonts w:ascii="Comic Sans MS" w:hAnsi="Comic Sans MS" w:cs="Segoe UI"/>
          <w:color w:val="201F1E"/>
        </w:rPr>
        <w:t xml:space="preserve"> </w:t>
      </w:r>
    </w:p>
    <w:p w:rsidR="006F4E60" w:rsidRDefault="00315815" w:rsidP="006F4E60">
      <w:pPr>
        <w:pStyle w:val="xp1"/>
        <w:spacing w:before="240" w:beforeAutospacing="0" w:after="45" w:afterAutospacing="0"/>
        <w:rPr>
          <w:rFonts w:ascii="Comic Sans MS" w:hAnsi="Comic Sans MS" w:cs="Segoe UI"/>
          <w:color w:val="201F1E"/>
        </w:rPr>
      </w:pPr>
      <w:r w:rsidRPr="00D07605">
        <w:rPr>
          <w:rStyle w:val="xs1"/>
          <w:rFonts w:ascii="Comic Sans MS" w:hAnsi="Comic Sans MS" w:cs="Segoe UI"/>
          <w:bCs/>
          <w:color w:val="201F1E"/>
          <w:u w:val="single"/>
        </w:rPr>
        <w:t>English</w:t>
      </w:r>
      <w:r w:rsidRPr="00A30F97">
        <w:rPr>
          <w:rStyle w:val="xs1"/>
          <w:rFonts w:ascii="Comic Sans MS" w:hAnsi="Comic Sans MS" w:cs="Segoe UI"/>
          <w:bCs/>
          <w:color w:val="201F1E"/>
        </w:rPr>
        <w:t xml:space="preserve"> </w:t>
      </w:r>
      <w:r w:rsidR="00871E80">
        <w:rPr>
          <w:rStyle w:val="xs1"/>
          <w:rFonts w:ascii="Comic Sans MS" w:hAnsi="Comic Sans MS" w:cs="Segoe UI"/>
          <w:bCs/>
          <w:color w:val="201F1E"/>
        </w:rPr>
        <w:t>–</w:t>
      </w:r>
      <w:r w:rsidR="008B03F9">
        <w:rPr>
          <w:rStyle w:val="xs1"/>
          <w:rFonts w:ascii="Comic Sans MS" w:hAnsi="Comic Sans MS" w:cs="Segoe UI"/>
          <w:bCs/>
          <w:color w:val="201F1E"/>
        </w:rPr>
        <w:t xml:space="preserve"> </w:t>
      </w:r>
      <w:r w:rsidR="006F4E60">
        <w:rPr>
          <w:rFonts w:ascii="Comic Sans MS" w:hAnsi="Comic Sans MS" w:cs="Segoe UI"/>
          <w:color w:val="201F1E"/>
        </w:rPr>
        <w:t xml:space="preserve">Capital letters and full stops. Identify where capital letters and full stops should be in these sentences, then write them in your neatest handwriting with the correct punctuation. </w:t>
      </w:r>
    </w:p>
    <w:p w:rsidR="006F4E60" w:rsidRDefault="006F4E60" w:rsidP="006F4E60">
      <w:pPr>
        <w:pStyle w:val="xp1"/>
        <w:spacing w:before="240" w:beforeAutospacing="0" w:after="45" w:afterAutospacing="0"/>
        <w:rPr>
          <w:rFonts w:ascii="Comic Sans MS" w:hAnsi="Comic Sans MS" w:cs="Segoe UI"/>
          <w:color w:val="201F1E"/>
        </w:rPr>
      </w:pPr>
      <w:r>
        <w:rPr>
          <w:noProof/>
        </w:rPr>
        <w:drawing>
          <wp:anchor distT="0" distB="0" distL="114300" distR="114300" simplePos="0" relativeHeight="251658240" behindDoc="0" locked="0" layoutInCell="1" allowOverlap="1">
            <wp:simplePos x="0" y="0"/>
            <wp:positionH relativeFrom="column">
              <wp:posOffset>32084</wp:posOffset>
            </wp:positionH>
            <wp:positionV relativeFrom="paragraph">
              <wp:posOffset>131779</wp:posOffset>
            </wp:positionV>
            <wp:extent cx="4572000" cy="33820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572000" cy="3382010"/>
                    </a:xfrm>
                    <a:prstGeom prst="rect">
                      <a:avLst/>
                    </a:prstGeom>
                  </pic:spPr>
                </pic:pic>
              </a:graphicData>
            </a:graphic>
            <wp14:sizeRelH relativeFrom="page">
              <wp14:pctWidth>0</wp14:pctWidth>
            </wp14:sizeRelH>
            <wp14:sizeRelV relativeFrom="page">
              <wp14:pctHeight>0</wp14:pctHeight>
            </wp14:sizeRelV>
          </wp:anchor>
        </w:drawing>
      </w:r>
    </w:p>
    <w:p w:rsidR="006F4E60" w:rsidRDefault="006F4E60" w:rsidP="006F4E60">
      <w:pPr>
        <w:pStyle w:val="xp1"/>
        <w:spacing w:before="240" w:beforeAutospacing="0" w:after="45" w:afterAutospacing="0"/>
        <w:rPr>
          <w:rFonts w:ascii="Comic Sans MS" w:hAnsi="Comic Sans MS" w:cs="Segoe UI"/>
          <w:color w:val="201F1E"/>
        </w:rPr>
      </w:pPr>
    </w:p>
    <w:p w:rsidR="006F4E60" w:rsidRDefault="006F4E60" w:rsidP="006F4E60">
      <w:pPr>
        <w:pStyle w:val="xp1"/>
        <w:spacing w:before="240" w:beforeAutospacing="0" w:after="45" w:afterAutospacing="0"/>
        <w:rPr>
          <w:rFonts w:ascii="Comic Sans MS" w:hAnsi="Comic Sans MS" w:cs="Segoe UI"/>
          <w:color w:val="201F1E"/>
        </w:rPr>
      </w:pPr>
    </w:p>
    <w:p w:rsidR="00315815" w:rsidRDefault="000E7971" w:rsidP="006F4E60">
      <w:pPr>
        <w:pStyle w:val="xp1"/>
        <w:spacing w:before="240" w:beforeAutospacing="0" w:after="45" w:afterAutospacing="0"/>
        <w:rPr>
          <w:rFonts w:ascii="Comic Sans MS" w:hAnsi="Comic Sans MS" w:cs="Segoe UI"/>
          <w:color w:val="201F1E"/>
        </w:rPr>
      </w:pPr>
      <w:r>
        <w:rPr>
          <w:rFonts w:ascii="Comic Sans MS" w:hAnsi="Comic Sans MS" w:cs="Segoe UI"/>
          <w:color w:val="201F1E"/>
        </w:rPr>
        <w:t xml:space="preserve"> </w:t>
      </w:r>
    </w:p>
    <w:p w:rsidR="006F4E60" w:rsidRDefault="006F4E60" w:rsidP="00315815">
      <w:pPr>
        <w:pStyle w:val="xp1"/>
        <w:spacing w:before="240" w:beforeAutospacing="0" w:after="45" w:afterAutospacing="0"/>
        <w:rPr>
          <w:rFonts w:ascii="Comic Sans MS" w:hAnsi="Comic Sans MS" w:cs="Segoe UI"/>
          <w:color w:val="201F1E"/>
          <w:u w:val="single"/>
        </w:rPr>
      </w:pPr>
    </w:p>
    <w:p w:rsidR="006F4E60" w:rsidRDefault="006F4E60" w:rsidP="00315815">
      <w:pPr>
        <w:pStyle w:val="xp1"/>
        <w:spacing w:before="240" w:beforeAutospacing="0" w:after="45" w:afterAutospacing="0"/>
        <w:rPr>
          <w:rFonts w:ascii="Comic Sans MS" w:hAnsi="Comic Sans MS" w:cs="Segoe UI"/>
          <w:color w:val="201F1E"/>
          <w:u w:val="single"/>
        </w:rPr>
      </w:pPr>
    </w:p>
    <w:p w:rsidR="006F4E60" w:rsidRDefault="006F4E60" w:rsidP="00315815">
      <w:pPr>
        <w:pStyle w:val="xp1"/>
        <w:spacing w:before="240" w:beforeAutospacing="0" w:after="45" w:afterAutospacing="0"/>
        <w:rPr>
          <w:rFonts w:ascii="Comic Sans MS" w:hAnsi="Comic Sans MS" w:cs="Segoe UI"/>
          <w:color w:val="201F1E"/>
          <w:u w:val="single"/>
        </w:rPr>
      </w:pPr>
    </w:p>
    <w:p w:rsidR="006F4E60" w:rsidRDefault="006F4E60" w:rsidP="00315815">
      <w:pPr>
        <w:pStyle w:val="xp1"/>
        <w:spacing w:before="240" w:beforeAutospacing="0" w:after="45" w:afterAutospacing="0"/>
        <w:rPr>
          <w:rFonts w:ascii="Comic Sans MS" w:hAnsi="Comic Sans MS" w:cs="Segoe UI"/>
          <w:color w:val="201F1E"/>
          <w:u w:val="single"/>
        </w:rPr>
      </w:pPr>
    </w:p>
    <w:p w:rsidR="006F4E60" w:rsidRDefault="006F4E60" w:rsidP="00315815">
      <w:pPr>
        <w:pStyle w:val="xp1"/>
        <w:spacing w:before="240" w:beforeAutospacing="0" w:after="45" w:afterAutospacing="0"/>
        <w:rPr>
          <w:rFonts w:ascii="Comic Sans MS" w:hAnsi="Comic Sans MS" w:cs="Segoe UI"/>
          <w:color w:val="201F1E"/>
          <w:u w:val="single"/>
        </w:rPr>
      </w:pPr>
    </w:p>
    <w:p w:rsidR="00CC1AD6" w:rsidRDefault="00CC1AD6" w:rsidP="00315815">
      <w:pPr>
        <w:pStyle w:val="xp1"/>
        <w:spacing w:before="240" w:beforeAutospacing="0" w:after="45" w:afterAutospacing="0"/>
        <w:rPr>
          <w:rFonts w:ascii="Comic Sans MS" w:hAnsi="Comic Sans MS" w:cs="Segoe UI"/>
          <w:color w:val="201F1E"/>
          <w:u w:val="single"/>
        </w:rPr>
      </w:pPr>
    </w:p>
    <w:p w:rsidR="000B17E4" w:rsidRPr="00871E80" w:rsidRDefault="008D43D9" w:rsidP="00315815">
      <w:pPr>
        <w:pStyle w:val="xp1"/>
        <w:spacing w:before="240" w:beforeAutospacing="0" w:after="45" w:afterAutospacing="0"/>
        <w:rPr>
          <w:rFonts w:ascii="Comic Sans MS" w:hAnsi="Comic Sans MS" w:cs="Segoe UI"/>
          <w:color w:val="201F1E"/>
        </w:rPr>
      </w:pPr>
      <w:r>
        <w:rPr>
          <w:rFonts w:ascii="Comic Sans MS" w:hAnsi="Comic Sans MS" w:cs="Segoe UI"/>
          <w:color w:val="201F1E"/>
          <w:u w:val="single"/>
        </w:rPr>
        <w:t xml:space="preserve">Global Learning </w:t>
      </w:r>
      <w:r w:rsidR="00871E80">
        <w:rPr>
          <w:rFonts w:ascii="Comic Sans MS" w:hAnsi="Comic Sans MS" w:cs="Segoe UI"/>
          <w:color w:val="201F1E"/>
          <w:u w:val="single"/>
        </w:rPr>
        <w:t xml:space="preserve">– </w:t>
      </w:r>
      <w:r w:rsidR="00871E80" w:rsidRPr="00871E80">
        <w:rPr>
          <w:rFonts w:ascii="Comic Sans MS" w:hAnsi="Comic Sans MS" w:cs="Segoe UI"/>
          <w:color w:val="201F1E"/>
        </w:rPr>
        <w:t xml:space="preserve">We have been thinking about why trees are important. </w:t>
      </w:r>
      <w:r w:rsidR="00CC1AD6">
        <w:rPr>
          <w:rFonts w:ascii="Comic Sans MS" w:hAnsi="Comic Sans MS" w:cs="Segoe UI"/>
          <w:color w:val="201F1E"/>
        </w:rPr>
        <w:t>Look out of your window or sit in your garden and draw what you can see. Label whether the things you see are alive, never alive or dead. Challenge: Do you know what these things provide us? E.g. wood/paper.</w:t>
      </w:r>
    </w:p>
    <w:p w:rsidR="000B17E4" w:rsidRPr="000B17E4" w:rsidRDefault="000B17E4" w:rsidP="00315815">
      <w:pPr>
        <w:pStyle w:val="xp1"/>
        <w:spacing w:before="240" w:beforeAutospacing="0" w:after="45" w:afterAutospacing="0"/>
        <w:rPr>
          <w:rFonts w:ascii="Comic Sans MS" w:hAnsi="Comic Sans MS" w:cs="Segoe UI"/>
          <w:color w:val="201F1E"/>
        </w:rPr>
      </w:pPr>
    </w:p>
    <w:p w:rsidR="00E448BA" w:rsidRPr="00A30F97" w:rsidRDefault="00E448BA" w:rsidP="00315815">
      <w:pPr>
        <w:pStyle w:val="xp1"/>
        <w:spacing w:before="240" w:beforeAutospacing="0" w:after="45" w:afterAutospacing="0"/>
        <w:rPr>
          <w:rStyle w:val="xs1"/>
          <w:rFonts w:ascii="Comic Sans MS" w:hAnsi="Comic Sans MS" w:cs="Segoe UI"/>
          <w:b/>
          <w:bCs/>
          <w:u w:val="single"/>
        </w:rPr>
      </w:pPr>
      <w:r w:rsidRPr="00A30F97">
        <w:rPr>
          <w:rStyle w:val="xs1"/>
          <w:rFonts w:ascii="Comic Sans MS" w:hAnsi="Comic Sans MS" w:cs="Segoe UI"/>
          <w:b/>
          <w:bCs/>
          <w:u w:val="single"/>
        </w:rPr>
        <w:t>W</w:t>
      </w:r>
      <w:r w:rsidR="00315815" w:rsidRPr="00A30F97">
        <w:rPr>
          <w:rStyle w:val="xs1"/>
          <w:rFonts w:ascii="Comic Sans MS" w:hAnsi="Comic Sans MS" w:cs="Segoe UI"/>
          <w:b/>
          <w:bCs/>
          <w:u w:val="single"/>
        </w:rPr>
        <w:t>ednesday</w:t>
      </w:r>
    </w:p>
    <w:p w:rsidR="008D43D9" w:rsidRDefault="008D43D9" w:rsidP="008D43D9">
      <w:pPr>
        <w:pStyle w:val="xp1"/>
        <w:spacing w:before="240" w:beforeAutospacing="0" w:after="45" w:afterAutospacing="0"/>
        <w:rPr>
          <w:rFonts w:ascii="Comic Sans MS" w:hAnsi="Comic Sans MS" w:cs="Segoe UI"/>
          <w:color w:val="201F1E"/>
        </w:rPr>
      </w:pPr>
      <w:r w:rsidRPr="00D07605">
        <w:rPr>
          <w:rStyle w:val="xs1"/>
          <w:rFonts w:ascii="Comic Sans MS" w:hAnsi="Comic Sans MS" w:cs="Segoe UI"/>
          <w:bCs/>
          <w:color w:val="201F1E"/>
          <w:u w:val="single"/>
        </w:rPr>
        <w:t>Maths</w:t>
      </w:r>
      <w:r>
        <w:rPr>
          <w:rStyle w:val="xs1"/>
          <w:rFonts w:ascii="Comic Sans MS" w:hAnsi="Comic Sans MS" w:cs="Segoe UI"/>
          <w:bCs/>
          <w:color w:val="201F1E"/>
        </w:rPr>
        <w:t xml:space="preserve"> – </w:t>
      </w:r>
      <w:r w:rsidR="00567393">
        <w:rPr>
          <w:rStyle w:val="xs1"/>
          <w:rFonts w:ascii="Comic Sans MS" w:hAnsi="Comic Sans MS" w:cs="Segoe UI"/>
          <w:bCs/>
          <w:color w:val="201F1E"/>
        </w:rPr>
        <w:t xml:space="preserve">Oak Academy -  </w:t>
      </w:r>
      <w:r w:rsidR="00871E80">
        <w:rPr>
          <w:rFonts w:ascii="Comic Sans MS" w:hAnsi="Comic Sans MS" w:cs="Segoe UI"/>
          <w:color w:val="201F1E"/>
        </w:rPr>
        <w:t xml:space="preserve">lesson </w:t>
      </w:r>
      <w:r w:rsidR="00CC1AD6">
        <w:rPr>
          <w:rFonts w:ascii="Comic Sans MS" w:hAnsi="Comic Sans MS" w:cs="Segoe UI"/>
          <w:color w:val="201F1E"/>
        </w:rPr>
        <w:t>15</w:t>
      </w:r>
    </w:p>
    <w:p w:rsidR="00CC1AD6" w:rsidRPr="00871E80" w:rsidRDefault="008B5CD7" w:rsidP="008D43D9">
      <w:pPr>
        <w:pStyle w:val="xp1"/>
        <w:spacing w:before="240" w:beforeAutospacing="0" w:after="45" w:afterAutospacing="0"/>
        <w:rPr>
          <w:rStyle w:val="xs1"/>
          <w:rFonts w:ascii="Comic Sans MS" w:hAnsi="Comic Sans MS" w:cs="Segoe UI"/>
          <w:color w:val="201F1E"/>
        </w:rPr>
      </w:pPr>
      <w:hyperlink r:id="rId9" w:history="1">
        <w:r w:rsidR="00CC1AD6" w:rsidRPr="009D4079">
          <w:rPr>
            <w:rStyle w:val="Hyperlink"/>
            <w:rFonts w:ascii="Comic Sans MS" w:hAnsi="Comic Sans MS" w:cs="Segoe UI"/>
          </w:rPr>
          <w:t>https://classroom.thenational.academy/lessons/revisiting-numbers-within-100-64v30c</w:t>
        </w:r>
      </w:hyperlink>
      <w:r w:rsidR="00CC1AD6">
        <w:rPr>
          <w:rStyle w:val="xs1"/>
          <w:rFonts w:ascii="Comic Sans MS" w:hAnsi="Comic Sans MS" w:cs="Segoe UI"/>
          <w:color w:val="201F1E"/>
        </w:rPr>
        <w:t xml:space="preserve"> </w:t>
      </w:r>
    </w:p>
    <w:p w:rsidR="000E7971" w:rsidRPr="00DF6351" w:rsidRDefault="008D43D9" w:rsidP="00DF6351">
      <w:pPr>
        <w:pStyle w:val="xp1"/>
        <w:spacing w:before="240" w:beforeAutospacing="0" w:after="45" w:afterAutospacing="0"/>
        <w:rPr>
          <w:rFonts w:ascii="Comic Sans MS" w:hAnsi="Comic Sans MS" w:cs="Segoe UI"/>
          <w:color w:val="5B9BD5" w:themeColor="accent1"/>
        </w:rPr>
      </w:pPr>
      <w:r w:rsidRPr="00D07605">
        <w:rPr>
          <w:rStyle w:val="xs1"/>
          <w:rFonts w:ascii="Comic Sans MS" w:hAnsi="Comic Sans MS" w:cs="Segoe UI"/>
          <w:bCs/>
          <w:color w:val="201F1E"/>
          <w:u w:val="single"/>
        </w:rPr>
        <w:t>English</w:t>
      </w:r>
      <w:r w:rsidRPr="00A30F97">
        <w:rPr>
          <w:rStyle w:val="xs1"/>
          <w:rFonts w:ascii="Comic Sans MS" w:hAnsi="Comic Sans MS" w:cs="Segoe UI"/>
          <w:bCs/>
          <w:color w:val="201F1E"/>
        </w:rPr>
        <w:t xml:space="preserve"> </w:t>
      </w:r>
      <w:r w:rsidR="00871E80">
        <w:rPr>
          <w:rStyle w:val="xs1"/>
          <w:rFonts w:ascii="Comic Sans MS" w:hAnsi="Comic Sans MS" w:cs="Segoe UI"/>
          <w:bCs/>
          <w:color w:val="201F1E"/>
        </w:rPr>
        <w:t>–</w:t>
      </w:r>
      <w:r>
        <w:rPr>
          <w:rStyle w:val="xs1"/>
          <w:rFonts w:ascii="Comic Sans MS" w:hAnsi="Comic Sans MS" w:cs="Segoe UI"/>
          <w:bCs/>
          <w:color w:val="201F1E"/>
        </w:rPr>
        <w:t xml:space="preserve"> </w:t>
      </w:r>
      <w:r w:rsidR="00DF6351">
        <w:rPr>
          <w:rStyle w:val="xs1"/>
          <w:rFonts w:ascii="Comic Sans MS" w:hAnsi="Comic Sans MS" w:cs="Segoe UI"/>
          <w:bCs/>
          <w:color w:val="201F1E"/>
        </w:rPr>
        <w:t xml:space="preserve">Use your word bank you created on Monday to write five expanded noun phrases to describe the forest. Remember, an expanded noun phrase includes </w:t>
      </w:r>
      <w:r w:rsidR="00DF6351">
        <w:rPr>
          <w:rStyle w:val="xs1"/>
          <w:rFonts w:ascii="Comic Sans MS" w:hAnsi="Comic Sans MS" w:cs="Segoe UI"/>
          <w:bCs/>
          <w:i/>
          <w:color w:val="FFC000"/>
        </w:rPr>
        <w:t xml:space="preserve">adjective, adjective noun. </w:t>
      </w:r>
      <w:r w:rsidR="00DF6351">
        <w:rPr>
          <w:rStyle w:val="xs1"/>
          <w:rFonts w:ascii="Comic Sans MS" w:hAnsi="Comic Sans MS" w:cs="Segoe UI"/>
          <w:bCs/>
          <w:color w:val="5B9BD5" w:themeColor="accent1"/>
        </w:rPr>
        <w:t xml:space="preserve">The </w:t>
      </w:r>
      <w:r w:rsidR="00DF6351" w:rsidRPr="00DF6351">
        <w:rPr>
          <w:rStyle w:val="xs1"/>
          <w:rFonts w:ascii="Comic Sans MS" w:hAnsi="Comic Sans MS" w:cs="Segoe UI"/>
          <w:bCs/>
          <w:i/>
          <w:color w:val="FFC000" w:themeColor="accent4"/>
        </w:rPr>
        <w:t>tall, green trees</w:t>
      </w:r>
      <w:r w:rsidR="00DF6351" w:rsidRPr="00DF6351">
        <w:rPr>
          <w:rStyle w:val="xs1"/>
          <w:rFonts w:ascii="Comic Sans MS" w:hAnsi="Comic Sans MS" w:cs="Segoe UI"/>
          <w:bCs/>
          <w:color w:val="FFC000" w:themeColor="accent4"/>
        </w:rPr>
        <w:t xml:space="preserve"> </w:t>
      </w:r>
      <w:r w:rsidR="00DF6351">
        <w:rPr>
          <w:rStyle w:val="xs1"/>
          <w:rFonts w:ascii="Comic Sans MS" w:hAnsi="Comic Sans MS" w:cs="Segoe UI"/>
          <w:bCs/>
          <w:color w:val="5B9BD5" w:themeColor="accent1"/>
        </w:rPr>
        <w:t xml:space="preserve">were endless. </w:t>
      </w:r>
    </w:p>
    <w:p w:rsidR="00DE67B4" w:rsidRDefault="00871E80" w:rsidP="00315815">
      <w:pPr>
        <w:pStyle w:val="xp1"/>
        <w:spacing w:before="240" w:beforeAutospacing="0" w:after="45" w:afterAutospacing="0"/>
        <w:rPr>
          <w:rFonts w:ascii="Comic Sans MS" w:hAnsi="Comic Sans MS"/>
          <w:u w:val="single"/>
        </w:rPr>
      </w:pPr>
      <w:r>
        <w:rPr>
          <w:rFonts w:ascii="Comic Sans MS" w:hAnsi="Comic Sans MS"/>
          <w:u w:val="single"/>
        </w:rPr>
        <w:t>Science</w:t>
      </w:r>
      <w:r w:rsidR="008D43D9">
        <w:rPr>
          <w:rFonts w:ascii="Comic Sans MS" w:hAnsi="Comic Sans MS"/>
          <w:u w:val="single"/>
        </w:rPr>
        <w:t xml:space="preserve"> </w:t>
      </w:r>
      <w:r>
        <w:rPr>
          <w:rFonts w:ascii="Comic Sans MS" w:hAnsi="Comic Sans MS"/>
          <w:u w:val="single"/>
        </w:rPr>
        <w:t>–</w:t>
      </w:r>
      <w:r w:rsidR="008D43D9">
        <w:rPr>
          <w:rFonts w:ascii="Comic Sans MS" w:hAnsi="Comic Sans MS"/>
          <w:u w:val="single"/>
        </w:rPr>
        <w:t xml:space="preserve"> </w:t>
      </w:r>
      <w:r w:rsidR="00DE67B4">
        <w:rPr>
          <w:rFonts w:ascii="Comic Sans MS" w:hAnsi="Comic Sans MS"/>
          <w:u w:val="single"/>
        </w:rPr>
        <w:t>Living and non-living things</w:t>
      </w:r>
    </w:p>
    <w:p w:rsidR="00955C78" w:rsidRPr="00955C78" w:rsidRDefault="00955C78" w:rsidP="00315815">
      <w:pPr>
        <w:pStyle w:val="xp1"/>
        <w:spacing w:before="240" w:beforeAutospacing="0" w:after="45" w:afterAutospacing="0"/>
        <w:rPr>
          <w:rFonts w:ascii="Comic Sans MS" w:hAnsi="Comic Sans MS"/>
        </w:rPr>
      </w:pPr>
      <w:r>
        <w:rPr>
          <w:rFonts w:ascii="Comic Sans MS" w:hAnsi="Comic Sans MS"/>
        </w:rPr>
        <w:t>Complete this game identifying living and non-living things. How do you know they are living? What do all living things need to survive?</w:t>
      </w:r>
    </w:p>
    <w:p w:rsidR="00567393" w:rsidRDefault="008B5CD7" w:rsidP="00DE67B4">
      <w:pPr>
        <w:pStyle w:val="xp1"/>
        <w:spacing w:before="240" w:beforeAutospacing="0" w:after="45" w:afterAutospacing="0"/>
        <w:rPr>
          <w:rFonts w:ascii="Comic Sans MS" w:hAnsi="Comic Sans MS"/>
        </w:rPr>
      </w:pPr>
      <w:hyperlink r:id="rId10" w:history="1">
        <w:r w:rsidR="00955C78" w:rsidRPr="009D4079">
          <w:rPr>
            <w:rStyle w:val="Hyperlink"/>
          </w:rPr>
          <w:t>https://www.turacogames.com/games/living-non-living/</w:t>
        </w:r>
      </w:hyperlink>
      <w:r w:rsidR="00955C78">
        <w:t xml:space="preserve"> </w:t>
      </w:r>
      <w:hyperlink r:id="rId11" w:history="1"/>
    </w:p>
    <w:p w:rsidR="00DE67B4" w:rsidRPr="00DE67B4" w:rsidRDefault="00DE67B4" w:rsidP="00DE67B4">
      <w:pPr>
        <w:pStyle w:val="xp1"/>
        <w:spacing w:before="240" w:beforeAutospacing="0" w:after="45" w:afterAutospacing="0"/>
        <w:rPr>
          <w:rFonts w:ascii="Comic Sans MS" w:hAnsi="Comic Sans MS"/>
        </w:rPr>
      </w:pPr>
    </w:p>
    <w:p w:rsidR="008D4AF7" w:rsidRPr="00A30F97" w:rsidRDefault="00315815" w:rsidP="008D4AF7">
      <w:pPr>
        <w:pStyle w:val="ocular-col"/>
        <w:rPr>
          <w:rFonts w:ascii="Comic Sans MS" w:hAnsi="Comic Sans MS"/>
        </w:rPr>
      </w:pPr>
      <w:r w:rsidRPr="00A30F97">
        <w:rPr>
          <w:rFonts w:ascii="Comic Sans MS" w:hAnsi="Comic Sans MS"/>
          <w:b/>
          <w:u w:val="single"/>
        </w:rPr>
        <w:t>Thursday</w:t>
      </w:r>
    </w:p>
    <w:p w:rsidR="00DE67B4" w:rsidRPr="00DE67B4" w:rsidRDefault="008D43D9" w:rsidP="00503379">
      <w:pPr>
        <w:pStyle w:val="xp1"/>
        <w:spacing w:before="240" w:beforeAutospacing="0" w:after="45" w:afterAutospacing="0"/>
        <w:rPr>
          <w:rStyle w:val="xs1"/>
          <w:rFonts w:ascii="Comic Sans MS" w:hAnsi="Comic Sans MS" w:cs="Segoe UI"/>
          <w:color w:val="201F1E"/>
        </w:rPr>
      </w:pPr>
      <w:r w:rsidRPr="00D07605">
        <w:rPr>
          <w:rStyle w:val="xs1"/>
          <w:rFonts w:ascii="Comic Sans MS" w:hAnsi="Comic Sans MS" w:cs="Segoe UI"/>
          <w:bCs/>
          <w:color w:val="201F1E"/>
          <w:u w:val="single"/>
        </w:rPr>
        <w:t>Maths</w:t>
      </w:r>
      <w:r>
        <w:rPr>
          <w:rStyle w:val="xs1"/>
          <w:rFonts w:ascii="Comic Sans MS" w:hAnsi="Comic Sans MS" w:cs="Segoe UI"/>
          <w:bCs/>
          <w:color w:val="201F1E"/>
        </w:rPr>
        <w:t xml:space="preserve"> – </w:t>
      </w:r>
      <w:r w:rsidR="00567393">
        <w:rPr>
          <w:rStyle w:val="xs1"/>
          <w:rFonts w:ascii="Comic Sans MS" w:hAnsi="Comic Sans MS" w:cs="Segoe UI"/>
          <w:bCs/>
          <w:color w:val="201F1E"/>
        </w:rPr>
        <w:t xml:space="preserve">Oak Academy -  </w:t>
      </w:r>
      <w:r w:rsidR="009602B2">
        <w:rPr>
          <w:rStyle w:val="xs1"/>
          <w:rFonts w:ascii="Comic Sans MS" w:hAnsi="Comic Sans MS" w:cs="Segoe UI"/>
          <w:bCs/>
          <w:color w:val="201F1E"/>
        </w:rPr>
        <w:t xml:space="preserve">End of unit quiz </w:t>
      </w:r>
      <w:hyperlink r:id="rId12" w:history="1">
        <w:r w:rsidR="009602B2" w:rsidRPr="009D4079">
          <w:rPr>
            <w:rStyle w:val="Hyperlink"/>
            <w:rFonts w:ascii="Comic Sans MS" w:hAnsi="Comic Sans MS" w:cs="Segoe UI"/>
            <w:bCs/>
          </w:rPr>
          <w:t>https://classroom.thenational.academy/units/numbers-within-100-9ce3/quiz</w:t>
        </w:r>
      </w:hyperlink>
      <w:r w:rsidR="009602B2">
        <w:rPr>
          <w:rStyle w:val="xs1"/>
          <w:rFonts w:ascii="Comic Sans MS" w:hAnsi="Comic Sans MS" w:cs="Segoe UI"/>
          <w:bCs/>
          <w:color w:val="201F1E"/>
        </w:rPr>
        <w:t xml:space="preserve"> </w:t>
      </w:r>
    </w:p>
    <w:p w:rsidR="00495DFA" w:rsidRDefault="008D43D9" w:rsidP="008D43D9">
      <w:pPr>
        <w:pStyle w:val="xp1"/>
        <w:spacing w:before="240" w:beforeAutospacing="0" w:after="45" w:afterAutospacing="0"/>
        <w:rPr>
          <w:rStyle w:val="xs1"/>
          <w:rFonts w:ascii="Comic Sans MS" w:hAnsi="Comic Sans MS" w:cs="Segoe UI"/>
          <w:bCs/>
          <w:color w:val="201F1E"/>
        </w:rPr>
      </w:pPr>
      <w:r w:rsidRPr="00D07605">
        <w:rPr>
          <w:rStyle w:val="xs1"/>
          <w:rFonts w:ascii="Comic Sans MS" w:hAnsi="Comic Sans MS" w:cs="Segoe UI"/>
          <w:bCs/>
          <w:color w:val="201F1E"/>
          <w:u w:val="single"/>
        </w:rPr>
        <w:t>English</w:t>
      </w:r>
      <w:r w:rsidRPr="00A30F97">
        <w:rPr>
          <w:rStyle w:val="xs1"/>
          <w:rFonts w:ascii="Comic Sans MS" w:hAnsi="Comic Sans MS" w:cs="Segoe UI"/>
          <w:bCs/>
          <w:color w:val="201F1E"/>
        </w:rPr>
        <w:t xml:space="preserve"> </w:t>
      </w:r>
      <w:r w:rsidR="00567393">
        <w:rPr>
          <w:rStyle w:val="xs1"/>
          <w:rFonts w:ascii="Comic Sans MS" w:hAnsi="Comic Sans MS" w:cs="Segoe UI"/>
          <w:bCs/>
          <w:color w:val="201F1E"/>
        </w:rPr>
        <w:t>–</w:t>
      </w:r>
      <w:r>
        <w:rPr>
          <w:rStyle w:val="xs1"/>
          <w:rFonts w:ascii="Comic Sans MS" w:hAnsi="Comic Sans MS" w:cs="Segoe UI"/>
          <w:bCs/>
          <w:color w:val="201F1E"/>
        </w:rPr>
        <w:t xml:space="preserve"> </w:t>
      </w:r>
      <w:r w:rsidR="00490BAD">
        <w:rPr>
          <w:rStyle w:val="xs1"/>
          <w:rFonts w:ascii="Comic Sans MS" w:hAnsi="Comic Sans MS" w:cs="Segoe UI"/>
          <w:bCs/>
          <w:color w:val="201F1E"/>
        </w:rPr>
        <w:t>Now we have read Little Red Riding Hood, can you order the events in the story? If you need reminding of the story, refer to the second link.</w:t>
      </w:r>
    </w:p>
    <w:p w:rsidR="00490BAD" w:rsidRDefault="008B5CD7" w:rsidP="001325E3">
      <w:pPr>
        <w:pStyle w:val="xp1"/>
        <w:spacing w:before="240" w:beforeAutospacing="0" w:after="45" w:afterAutospacing="0"/>
      </w:pPr>
      <w:hyperlink r:id="rId13" w:history="1">
        <w:r w:rsidR="00490BAD" w:rsidRPr="009D4079">
          <w:rPr>
            <w:rStyle w:val="Hyperlink"/>
          </w:rPr>
          <w:t>https://teach.files.bbci.co.uk/schoolradio/english/little_red_riding_hood/sequencing_activity.pdf</w:t>
        </w:r>
      </w:hyperlink>
    </w:p>
    <w:p w:rsidR="00490BAD" w:rsidRDefault="008B5CD7" w:rsidP="001325E3">
      <w:pPr>
        <w:pStyle w:val="xp1"/>
        <w:spacing w:before="240" w:beforeAutospacing="0" w:after="45" w:afterAutospacing="0"/>
      </w:pPr>
      <w:hyperlink r:id="rId14" w:history="1">
        <w:r w:rsidR="00490BAD" w:rsidRPr="009D4079">
          <w:rPr>
            <w:rStyle w:val="Hyperlink"/>
          </w:rPr>
          <w:t>https://www.bbc.co.uk/teach/class-clips-video/english-ks1-little-red-riding-hood-index/zmnrqp3</w:t>
        </w:r>
      </w:hyperlink>
      <w:r w:rsidR="00490BAD">
        <w:t xml:space="preserve"> </w:t>
      </w:r>
    </w:p>
    <w:p w:rsidR="00CB22DD" w:rsidRPr="00490BAD" w:rsidRDefault="00DE67B4" w:rsidP="00490BAD">
      <w:pPr>
        <w:pStyle w:val="xp1"/>
        <w:spacing w:before="240" w:beforeAutospacing="0" w:after="45" w:afterAutospacing="0"/>
        <w:rPr>
          <w:rStyle w:val="xs1"/>
          <w:rFonts w:ascii="Comic Sans MS" w:hAnsi="Comic Sans MS" w:cs="Segoe UI"/>
          <w:bCs/>
          <w:color w:val="201F1E"/>
        </w:rPr>
      </w:pPr>
      <w:r>
        <w:rPr>
          <w:rStyle w:val="xs1"/>
          <w:rFonts w:ascii="Comic Sans MS" w:hAnsi="Comic Sans MS" w:cs="Segoe UI"/>
          <w:bCs/>
          <w:color w:val="201F1E"/>
          <w:u w:val="single"/>
        </w:rPr>
        <w:t>French</w:t>
      </w:r>
      <w:r w:rsidR="008D43D9">
        <w:rPr>
          <w:rStyle w:val="xs1"/>
          <w:rFonts w:ascii="Comic Sans MS" w:hAnsi="Comic Sans MS" w:cs="Segoe UI"/>
          <w:bCs/>
          <w:color w:val="201F1E"/>
          <w:u w:val="single"/>
        </w:rPr>
        <w:t>-</w:t>
      </w:r>
      <w:r>
        <w:rPr>
          <w:rStyle w:val="xs1"/>
          <w:rFonts w:ascii="Comic Sans MS" w:hAnsi="Comic Sans MS" w:cs="Segoe UI"/>
          <w:bCs/>
          <w:color w:val="201F1E"/>
          <w:u w:val="single"/>
        </w:rPr>
        <w:t xml:space="preserve"> </w:t>
      </w:r>
      <w:r w:rsidRPr="00DE67B4">
        <w:rPr>
          <w:rStyle w:val="xs1"/>
          <w:rFonts w:ascii="Comic Sans MS" w:hAnsi="Comic Sans MS" w:cs="Segoe UI"/>
          <w:bCs/>
          <w:color w:val="201F1E"/>
        </w:rPr>
        <w:t>Practise numbers 1-31 in French</w:t>
      </w:r>
      <w:r>
        <w:rPr>
          <w:rStyle w:val="xs1"/>
          <w:rFonts w:ascii="Comic Sans MS" w:hAnsi="Comic Sans MS" w:cs="Segoe UI"/>
          <w:bCs/>
          <w:color w:val="201F1E"/>
        </w:rPr>
        <w:t xml:space="preserve"> </w:t>
      </w:r>
      <w:r w:rsidR="00490BAD">
        <w:rPr>
          <w:rStyle w:val="xs1"/>
          <w:rFonts w:ascii="Comic Sans MS" w:hAnsi="Comic Sans MS" w:cs="Segoe UI"/>
          <w:bCs/>
          <w:color w:val="201F1E"/>
        </w:rPr>
        <w:t xml:space="preserve">use this video to help you. Moving your learning forwards from last week, collect some items (buttons, pasta, pencils, for example) can you count how many items you have only counting in French? </w:t>
      </w:r>
      <w:hyperlink r:id="rId15" w:history="1">
        <w:r w:rsidR="004C1665" w:rsidRPr="00D122F5">
          <w:rPr>
            <w:rStyle w:val="Hyperlink"/>
            <w:rFonts w:ascii="Comic Sans MS" w:hAnsi="Comic Sans MS" w:cs="Segoe UI"/>
            <w:bCs/>
          </w:rPr>
          <w:t>https://www.youtube.com/watch?v=DnrTrbJ6mYs</w:t>
        </w:r>
      </w:hyperlink>
    </w:p>
    <w:p w:rsidR="004C1665" w:rsidRDefault="004C1665" w:rsidP="00315815">
      <w:pPr>
        <w:pStyle w:val="xp1"/>
        <w:spacing w:before="0" w:beforeAutospacing="0" w:after="45" w:afterAutospacing="0"/>
        <w:rPr>
          <w:rStyle w:val="xs1"/>
          <w:rFonts w:ascii="Comic Sans MS" w:hAnsi="Comic Sans MS" w:cs="Segoe UI"/>
          <w:b/>
          <w:bCs/>
          <w:color w:val="201F1E"/>
          <w:u w:val="single"/>
        </w:rPr>
      </w:pPr>
    </w:p>
    <w:p w:rsidR="00E448BA" w:rsidRPr="00A30F97" w:rsidRDefault="00E448BA" w:rsidP="00315815">
      <w:pPr>
        <w:pStyle w:val="xp1"/>
        <w:spacing w:before="0" w:beforeAutospacing="0" w:after="45" w:afterAutospacing="0"/>
        <w:rPr>
          <w:rFonts w:ascii="Comic Sans MS" w:hAnsi="Comic Sans MS"/>
        </w:rPr>
      </w:pPr>
      <w:r w:rsidRPr="00A30F97">
        <w:rPr>
          <w:rStyle w:val="xs1"/>
          <w:rFonts w:ascii="Comic Sans MS" w:hAnsi="Comic Sans MS" w:cs="Segoe UI"/>
          <w:b/>
          <w:bCs/>
          <w:color w:val="201F1E"/>
          <w:u w:val="single"/>
        </w:rPr>
        <w:t xml:space="preserve">Friday </w:t>
      </w:r>
    </w:p>
    <w:p w:rsidR="00503379" w:rsidRDefault="008D43D9" w:rsidP="00490BAD">
      <w:pPr>
        <w:pStyle w:val="xp1"/>
        <w:spacing w:before="240" w:beforeAutospacing="0" w:after="45" w:afterAutospacing="0"/>
        <w:rPr>
          <w:rStyle w:val="xs1"/>
          <w:rFonts w:ascii="Comic Sans MS" w:hAnsi="Comic Sans MS" w:cs="Segoe UI"/>
          <w:bCs/>
          <w:color w:val="201F1E"/>
        </w:rPr>
      </w:pPr>
      <w:r w:rsidRPr="00D07605">
        <w:rPr>
          <w:rStyle w:val="xs1"/>
          <w:rFonts w:ascii="Comic Sans MS" w:hAnsi="Comic Sans MS" w:cs="Segoe UI"/>
          <w:bCs/>
          <w:color w:val="201F1E"/>
          <w:u w:val="single"/>
        </w:rPr>
        <w:t>Maths</w:t>
      </w:r>
      <w:r>
        <w:rPr>
          <w:rStyle w:val="xs1"/>
          <w:rFonts w:ascii="Comic Sans MS" w:hAnsi="Comic Sans MS" w:cs="Segoe UI"/>
          <w:bCs/>
          <w:color w:val="201F1E"/>
        </w:rPr>
        <w:t xml:space="preserve"> – </w:t>
      </w:r>
      <w:r w:rsidR="00503379">
        <w:rPr>
          <w:rStyle w:val="xs1"/>
          <w:rFonts w:ascii="Comic Sans MS" w:hAnsi="Comic Sans MS" w:cs="Segoe UI"/>
          <w:bCs/>
          <w:color w:val="201F1E"/>
        </w:rPr>
        <w:t xml:space="preserve">Comparing two digit numbers revision. Use this interactive dienes builder to create number sentences using &lt; &gt; =. Listen to the song again to help you remember which symbol to use. For </w:t>
      </w:r>
      <w:proofErr w:type="gramStart"/>
      <w:r w:rsidR="00503379">
        <w:rPr>
          <w:rStyle w:val="xs1"/>
          <w:rFonts w:ascii="Comic Sans MS" w:hAnsi="Comic Sans MS" w:cs="Segoe UI"/>
          <w:bCs/>
          <w:color w:val="201F1E"/>
        </w:rPr>
        <w:t>example</w:t>
      </w:r>
      <w:proofErr w:type="gramEnd"/>
      <w:r w:rsidR="00503379">
        <w:rPr>
          <w:rStyle w:val="xs1"/>
          <w:rFonts w:ascii="Comic Sans MS" w:hAnsi="Comic Sans MS" w:cs="Segoe UI"/>
          <w:bCs/>
          <w:color w:val="201F1E"/>
        </w:rPr>
        <w:t xml:space="preserve"> you could write or use dienes to show 34&lt;56. Challenge: Can you compare three numbers? 56&lt;65=65</w:t>
      </w:r>
    </w:p>
    <w:p w:rsidR="00503379" w:rsidRDefault="008B5CD7" w:rsidP="00490BAD">
      <w:pPr>
        <w:pStyle w:val="xp1"/>
        <w:spacing w:before="240" w:beforeAutospacing="0" w:after="45" w:afterAutospacing="0"/>
        <w:rPr>
          <w:rStyle w:val="xs1"/>
          <w:rFonts w:ascii="Comic Sans MS" w:hAnsi="Comic Sans MS" w:cs="Segoe UI"/>
          <w:bCs/>
          <w:color w:val="201F1E"/>
        </w:rPr>
      </w:pPr>
      <w:hyperlink r:id="rId16" w:history="1">
        <w:r w:rsidR="00503379" w:rsidRPr="009D4079">
          <w:rPr>
            <w:rStyle w:val="Hyperlink"/>
            <w:rFonts w:ascii="Comic Sans MS" w:hAnsi="Comic Sans MS" w:cs="Segoe UI"/>
            <w:bCs/>
          </w:rPr>
          <w:t>https://apps.mathlearningcenter.org/number-pieces/</w:t>
        </w:r>
      </w:hyperlink>
      <w:r w:rsidR="00503379">
        <w:rPr>
          <w:rStyle w:val="xs1"/>
          <w:rFonts w:ascii="Comic Sans MS" w:hAnsi="Comic Sans MS" w:cs="Segoe UI"/>
          <w:bCs/>
          <w:color w:val="201F1E"/>
        </w:rPr>
        <w:t xml:space="preserve"> </w:t>
      </w:r>
    </w:p>
    <w:p w:rsidR="00503379" w:rsidRPr="004C1665" w:rsidRDefault="008B5CD7" w:rsidP="00490BAD">
      <w:pPr>
        <w:pStyle w:val="xp1"/>
        <w:spacing w:before="240" w:beforeAutospacing="0" w:after="45" w:afterAutospacing="0"/>
        <w:rPr>
          <w:rStyle w:val="xs1"/>
          <w:rFonts w:ascii="Comic Sans MS" w:hAnsi="Comic Sans MS" w:cs="Segoe UI"/>
          <w:bCs/>
          <w:color w:val="201F1E"/>
        </w:rPr>
      </w:pPr>
      <w:hyperlink r:id="rId17" w:history="1">
        <w:r w:rsidR="00503379" w:rsidRPr="009D4079">
          <w:rPr>
            <w:rStyle w:val="Hyperlink"/>
            <w:rFonts w:ascii="Comic Sans MS" w:hAnsi="Comic Sans MS" w:cs="Segoe UI"/>
            <w:bCs/>
          </w:rPr>
          <w:t>https://www.youtube.com/watch?v=ka9zbPcqXBI</w:t>
        </w:r>
      </w:hyperlink>
      <w:r w:rsidR="00503379">
        <w:rPr>
          <w:rStyle w:val="xs1"/>
          <w:rFonts w:ascii="Comic Sans MS" w:hAnsi="Comic Sans MS" w:cs="Segoe UI"/>
          <w:bCs/>
          <w:color w:val="201F1E"/>
        </w:rPr>
        <w:t xml:space="preserve"> </w:t>
      </w:r>
    </w:p>
    <w:p w:rsidR="008D43D9" w:rsidRDefault="008D43D9" w:rsidP="008D43D9">
      <w:pPr>
        <w:pStyle w:val="xp1"/>
        <w:spacing w:before="240" w:beforeAutospacing="0" w:after="45" w:afterAutospacing="0"/>
        <w:rPr>
          <w:rStyle w:val="xs1"/>
          <w:rFonts w:ascii="Comic Sans MS" w:hAnsi="Comic Sans MS" w:cs="Segoe UI"/>
          <w:bCs/>
          <w:color w:val="201F1E"/>
        </w:rPr>
      </w:pPr>
      <w:r w:rsidRPr="00D07605">
        <w:rPr>
          <w:rStyle w:val="xs1"/>
          <w:rFonts w:ascii="Comic Sans MS" w:hAnsi="Comic Sans MS" w:cs="Segoe UI"/>
          <w:bCs/>
          <w:color w:val="201F1E"/>
          <w:u w:val="single"/>
        </w:rPr>
        <w:lastRenderedPageBreak/>
        <w:t>English</w:t>
      </w:r>
      <w:r w:rsidRPr="00A30F97">
        <w:rPr>
          <w:rStyle w:val="xs1"/>
          <w:rFonts w:ascii="Comic Sans MS" w:hAnsi="Comic Sans MS" w:cs="Segoe UI"/>
          <w:bCs/>
          <w:color w:val="201F1E"/>
        </w:rPr>
        <w:t xml:space="preserve"> </w:t>
      </w:r>
      <w:r w:rsidR="00567393">
        <w:rPr>
          <w:rStyle w:val="xs1"/>
          <w:rFonts w:ascii="Comic Sans MS" w:hAnsi="Comic Sans MS" w:cs="Segoe UI"/>
          <w:bCs/>
          <w:color w:val="201F1E"/>
        </w:rPr>
        <w:t>–</w:t>
      </w:r>
      <w:r w:rsidR="00490BAD">
        <w:rPr>
          <w:rStyle w:val="xs1"/>
          <w:rFonts w:ascii="Comic Sans MS" w:hAnsi="Comic Sans MS" w:cs="Segoe UI"/>
          <w:bCs/>
          <w:color w:val="201F1E"/>
        </w:rPr>
        <w:t xml:space="preserve"> Watch </w:t>
      </w:r>
      <w:proofErr w:type="spellStart"/>
      <w:r w:rsidR="00490BAD">
        <w:rPr>
          <w:rStyle w:val="xs1"/>
          <w:rFonts w:ascii="Comic Sans MS" w:hAnsi="Comic Sans MS" w:cs="Segoe UI"/>
          <w:bCs/>
          <w:color w:val="201F1E"/>
        </w:rPr>
        <w:t>newsround</w:t>
      </w:r>
      <w:proofErr w:type="spellEnd"/>
      <w:r w:rsidR="00490BAD">
        <w:rPr>
          <w:rStyle w:val="xs1"/>
          <w:rFonts w:ascii="Comic Sans MS" w:hAnsi="Comic Sans MS" w:cs="Segoe UI"/>
          <w:bCs/>
          <w:color w:val="201F1E"/>
        </w:rPr>
        <w:t xml:space="preserve">. What are the current headlines? Can you make a poster of what you have learnt about events happening around the world today? Discuss and share these with your family and friends. </w:t>
      </w:r>
      <w:hyperlink r:id="rId18" w:history="1">
        <w:r w:rsidR="00490BAD" w:rsidRPr="009D4079">
          <w:rPr>
            <w:rStyle w:val="Hyperlink"/>
            <w:rFonts w:ascii="Comic Sans MS" w:hAnsi="Comic Sans MS" w:cs="Segoe UI"/>
            <w:bCs/>
          </w:rPr>
          <w:t>https://www.bbc.co.uk/newsround</w:t>
        </w:r>
      </w:hyperlink>
      <w:r>
        <w:rPr>
          <w:rStyle w:val="xs1"/>
          <w:rFonts w:ascii="Comic Sans MS" w:hAnsi="Comic Sans MS" w:cs="Segoe UI"/>
          <w:bCs/>
          <w:color w:val="201F1E"/>
        </w:rPr>
        <w:t xml:space="preserve"> </w:t>
      </w:r>
    </w:p>
    <w:p w:rsidR="00567393" w:rsidRDefault="00567393" w:rsidP="008D43D9">
      <w:pPr>
        <w:pStyle w:val="xp1"/>
        <w:spacing w:before="240" w:beforeAutospacing="0" w:after="45" w:afterAutospacing="0"/>
        <w:rPr>
          <w:rFonts w:ascii="Comic Sans MS" w:hAnsi="Comic Sans MS" w:cs="Segoe UI"/>
          <w:color w:val="201F1E"/>
        </w:rPr>
      </w:pPr>
    </w:p>
    <w:p w:rsidR="008700EA" w:rsidRPr="004C1665" w:rsidRDefault="004C1665" w:rsidP="004C1665">
      <w:pPr>
        <w:pStyle w:val="xp1"/>
        <w:spacing w:before="240" w:beforeAutospacing="0" w:after="45" w:afterAutospacing="0"/>
        <w:rPr>
          <w:rFonts w:ascii="Comic Sans MS" w:hAnsi="Comic Sans MS" w:cs="Segoe UI"/>
          <w:color w:val="201F1E"/>
        </w:rPr>
      </w:pPr>
      <w:r>
        <w:rPr>
          <w:rFonts w:ascii="Comic Sans MS" w:hAnsi="Comic Sans MS" w:cs="Segoe UI"/>
          <w:color w:val="201F1E"/>
          <w:u w:val="single"/>
        </w:rPr>
        <w:t>R.E.</w:t>
      </w:r>
      <w:r w:rsidR="00567393" w:rsidRPr="00567393">
        <w:rPr>
          <w:rFonts w:ascii="Comic Sans MS" w:hAnsi="Comic Sans MS" w:cs="Segoe UI"/>
          <w:color w:val="201F1E"/>
          <w:u w:val="single"/>
        </w:rPr>
        <w:t xml:space="preserve"> </w:t>
      </w:r>
      <w:r>
        <w:rPr>
          <w:rFonts w:ascii="Comic Sans MS" w:hAnsi="Comic Sans MS" w:cs="Segoe UI"/>
          <w:color w:val="201F1E"/>
          <w:u w:val="single"/>
        </w:rPr>
        <w:t>–</w:t>
      </w:r>
      <w:r w:rsidR="00567393" w:rsidRPr="00567393">
        <w:rPr>
          <w:rFonts w:ascii="Comic Sans MS" w:hAnsi="Comic Sans MS" w:cs="Segoe UI"/>
          <w:color w:val="201F1E"/>
          <w:u w:val="single"/>
        </w:rPr>
        <w:t xml:space="preserve"> </w:t>
      </w:r>
      <w:r w:rsidRPr="004C1665">
        <w:rPr>
          <w:rFonts w:ascii="Comic Sans MS" w:hAnsi="Comic Sans MS" w:cs="Segoe UI"/>
          <w:color w:val="201F1E"/>
        </w:rPr>
        <w:t>Can you recall what happens on days 1-7 in the Creation story?</w:t>
      </w:r>
      <w:r>
        <w:rPr>
          <w:rFonts w:ascii="Comic Sans MS" w:hAnsi="Comic Sans MS" w:cs="Segoe UI"/>
          <w:color w:val="201F1E"/>
        </w:rPr>
        <w:t xml:space="preserve"> If you can’t remember</w:t>
      </w:r>
      <w:r w:rsidR="00503379">
        <w:rPr>
          <w:rFonts w:ascii="Comic Sans MS" w:hAnsi="Comic Sans MS" w:cs="Segoe UI"/>
          <w:color w:val="201F1E"/>
        </w:rPr>
        <w:t xml:space="preserve"> them all use this link to help you.</w:t>
      </w:r>
      <w:r>
        <w:rPr>
          <w:rFonts w:ascii="Comic Sans MS" w:hAnsi="Comic Sans MS" w:cs="Segoe UI"/>
          <w:color w:val="201F1E"/>
        </w:rPr>
        <w:t xml:space="preserve"> </w:t>
      </w:r>
      <w:r w:rsidR="00503379">
        <w:rPr>
          <w:rFonts w:ascii="Comic Sans MS" w:hAnsi="Comic Sans MS" w:cs="Segoe UI"/>
          <w:color w:val="201F1E"/>
        </w:rPr>
        <w:t xml:space="preserve">Can you draw a picture for each day to represent each creation? </w:t>
      </w:r>
      <w:hyperlink r:id="rId19" w:history="1">
        <w:r w:rsidRPr="00D122F5">
          <w:rPr>
            <w:rStyle w:val="Hyperlink"/>
            <w:rFonts w:ascii="Comic Sans MS" w:hAnsi="Comic Sans MS" w:cs="Segoe UI"/>
          </w:rPr>
          <w:t>https://www.youtube.com/watch?v=qsQHClXz6VA</w:t>
        </w:r>
      </w:hyperlink>
    </w:p>
    <w:p w:rsidR="008D43D9" w:rsidRPr="008D43D9" w:rsidRDefault="008D43D9" w:rsidP="008D43D9">
      <w:pPr>
        <w:pStyle w:val="xp1"/>
        <w:spacing w:before="0" w:beforeAutospacing="0" w:after="45" w:afterAutospacing="0"/>
        <w:rPr>
          <w:rStyle w:val="Hyperlink"/>
          <w:rFonts w:ascii="Comic Sans MS" w:hAnsi="Comic Sans MS"/>
          <w:color w:val="FF0000"/>
        </w:rPr>
      </w:pPr>
    </w:p>
    <w:p w:rsidR="00E94E48" w:rsidRDefault="00567393" w:rsidP="00A046CE">
      <w:pPr>
        <w:rPr>
          <w:rFonts w:ascii="Comic Sans MS" w:eastAsia="Times New Roman" w:hAnsi="Comic Sans MS" w:cs="Arial"/>
          <w:b/>
          <w:color w:val="111111"/>
          <w:sz w:val="24"/>
          <w:szCs w:val="24"/>
          <w:u w:val="single"/>
          <w:lang w:eastAsia="en-GB"/>
        </w:rPr>
      </w:pPr>
      <w:r>
        <w:rPr>
          <w:rFonts w:ascii="Comic Sans MS" w:eastAsia="Times New Roman" w:hAnsi="Comic Sans MS" w:cs="Arial"/>
          <w:b/>
          <w:color w:val="111111"/>
          <w:sz w:val="24"/>
          <w:szCs w:val="24"/>
          <w:u w:val="single"/>
          <w:lang w:eastAsia="en-GB"/>
        </w:rPr>
        <w:t>Daily</w:t>
      </w:r>
    </w:p>
    <w:p w:rsidR="00A046CE" w:rsidRPr="004C1665" w:rsidRDefault="00E94E48" w:rsidP="00A046CE">
      <w:pPr>
        <w:pStyle w:val="xp2"/>
        <w:spacing w:before="0" w:beforeAutospacing="0" w:after="0" w:afterAutospacing="0"/>
        <w:rPr>
          <w:rFonts w:ascii="Comic Sans MS" w:hAnsi="Comic Sans MS" w:cs="Segoe UI"/>
          <w:color w:val="201F1E"/>
        </w:rPr>
      </w:pPr>
      <w:r w:rsidRPr="00A30F97">
        <w:rPr>
          <w:rFonts w:ascii="Comic Sans MS" w:hAnsi="Comic Sans MS" w:cs="Segoe UI"/>
          <w:color w:val="201F1E"/>
        </w:rPr>
        <w:t xml:space="preserve">Keep </w:t>
      </w:r>
      <w:r w:rsidRPr="004C1665">
        <w:rPr>
          <w:rFonts w:ascii="Comic Sans MS" w:hAnsi="Comic Sans MS" w:cs="Segoe UI"/>
          <w:color w:val="201F1E"/>
        </w:rPr>
        <w:t>reading!</w:t>
      </w:r>
    </w:p>
    <w:p w:rsidR="00567393" w:rsidRPr="004C1665" w:rsidRDefault="00E94E48" w:rsidP="00567393">
      <w:pPr>
        <w:pStyle w:val="ocular-col"/>
        <w:spacing w:before="240"/>
        <w:rPr>
          <w:rFonts w:ascii="Comic Sans MS" w:hAnsi="Comic Sans MS"/>
          <w:u w:val="single"/>
        </w:rPr>
      </w:pPr>
      <w:r w:rsidRPr="004C1665">
        <w:rPr>
          <w:rFonts w:ascii="Comic Sans MS" w:hAnsi="Comic Sans MS" w:cs="Segoe UI"/>
          <w:color w:val="201F1E"/>
        </w:rPr>
        <w:t>Re</w:t>
      </w:r>
      <w:r w:rsidR="002504B7" w:rsidRPr="004C1665">
        <w:rPr>
          <w:rFonts w:ascii="Comic Sans MS" w:hAnsi="Comic Sans MS" w:cs="Segoe UI"/>
          <w:color w:val="201F1E"/>
        </w:rPr>
        <w:t>ad a magazine/newspaper article.</w:t>
      </w:r>
      <w:r w:rsidR="00567393" w:rsidRPr="004C1665">
        <w:rPr>
          <w:rFonts w:ascii="Comic Sans MS" w:hAnsi="Comic Sans MS"/>
          <w:u w:val="single"/>
        </w:rPr>
        <w:t xml:space="preserve"> </w:t>
      </w:r>
    </w:p>
    <w:p w:rsidR="00567393" w:rsidRPr="00E671B4" w:rsidRDefault="00567393" w:rsidP="00567393">
      <w:pPr>
        <w:pStyle w:val="ocular-col"/>
        <w:spacing w:before="240"/>
        <w:rPr>
          <w:rFonts w:ascii="Comic Sans MS" w:hAnsi="Comic Sans MS"/>
        </w:rPr>
      </w:pPr>
      <w:r w:rsidRPr="00E671B4">
        <w:rPr>
          <w:rFonts w:ascii="Comic Sans MS" w:hAnsi="Comic Sans MS"/>
        </w:rPr>
        <w:t xml:space="preserve">Arithmetic (20 minutes a day) – Count </w:t>
      </w:r>
      <w:r w:rsidR="00E671B4" w:rsidRPr="00E671B4">
        <w:rPr>
          <w:rFonts w:ascii="Comic Sans MS" w:hAnsi="Comic Sans MS"/>
        </w:rPr>
        <w:t>in 2s 5s and 10s</w:t>
      </w:r>
    </w:p>
    <w:p w:rsidR="00567393" w:rsidRPr="00E671B4" w:rsidRDefault="00567393" w:rsidP="00567393">
      <w:pPr>
        <w:pStyle w:val="xp1"/>
        <w:spacing w:before="0" w:beforeAutospacing="0" w:after="45" w:afterAutospacing="0"/>
        <w:rPr>
          <w:rStyle w:val="xs1"/>
          <w:rFonts w:ascii="Comic Sans MS" w:hAnsi="Comic Sans MS" w:cs="Segoe UI"/>
          <w:bCs/>
        </w:rPr>
      </w:pPr>
      <w:r w:rsidRPr="00E671B4">
        <w:rPr>
          <w:rStyle w:val="xs1"/>
          <w:rFonts w:ascii="Comic Sans MS" w:hAnsi="Comic Sans MS" w:cs="Segoe UI"/>
          <w:b/>
          <w:bCs/>
          <w:color w:val="201F1E"/>
        </w:rPr>
        <w:t xml:space="preserve">Phonics – </w:t>
      </w:r>
      <w:r w:rsidR="00E671B4" w:rsidRPr="00E671B4">
        <w:rPr>
          <w:rStyle w:val="xs1"/>
          <w:rFonts w:ascii="Comic Sans MS" w:hAnsi="Comic Sans MS" w:cs="Segoe UI"/>
          <w:bCs/>
        </w:rPr>
        <w:t>Play a phonics phase 3 and 5</w:t>
      </w:r>
      <w:r w:rsidRPr="00E671B4">
        <w:rPr>
          <w:rStyle w:val="xs1"/>
          <w:rFonts w:ascii="Comic Sans MS" w:hAnsi="Comic Sans MS" w:cs="Segoe UI"/>
          <w:bCs/>
        </w:rPr>
        <w:t xml:space="preserve"> game on phonics play.</w:t>
      </w:r>
    </w:p>
    <w:p w:rsidR="00E671B4" w:rsidRPr="00E671B4" w:rsidRDefault="008B5CD7" w:rsidP="00567393">
      <w:pPr>
        <w:pStyle w:val="xp1"/>
        <w:spacing w:before="0" w:beforeAutospacing="0" w:after="45" w:afterAutospacing="0"/>
        <w:rPr>
          <w:rFonts w:ascii="Comic Sans MS" w:hAnsi="Comic Sans MS"/>
        </w:rPr>
      </w:pPr>
      <w:hyperlink r:id="rId20" w:history="1">
        <w:r w:rsidR="00E671B4" w:rsidRPr="00E671B4">
          <w:rPr>
            <w:rStyle w:val="Hyperlink"/>
            <w:rFonts w:ascii="Comic Sans MS" w:hAnsi="Comic Sans MS"/>
          </w:rPr>
          <w:t>https://www.phonicsplay.co.uk/resources/phase/3</w:t>
        </w:r>
      </w:hyperlink>
    </w:p>
    <w:p w:rsidR="004C1665" w:rsidRPr="00E671B4" w:rsidRDefault="004C1665" w:rsidP="00567393">
      <w:pPr>
        <w:pStyle w:val="xp1"/>
        <w:spacing w:before="0" w:beforeAutospacing="0" w:after="45" w:afterAutospacing="0"/>
        <w:rPr>
          <w:rStyle w:val="Hyperlink"/>
          <w:rFonts w:ascii="Comic Sans MS" w:hAnsi="Comic Sans MS"/>
        </w:rPr>
      </w:pPr>
    </w:p>
    <w:p w:rsidR="00DE67B4" w:rsidRPr="004C1665" w:rsidRDefault="00DE67B4" w:rsidP="00DE67B4">
      <w:pPr>
        <w:pStyle w:val="xp1"/>
        <w:spacing w:before="0" w:beforeAutospacing="0" w:after="45" w:afterAutospacing="0"/>
        <w:rPr>
          <w:rStyle w:val="Hyperlink"/>
          <w:rFonts w:ascii="Comic Sans MS" w:hAnsi="Comic Sans MS"/>
        </w:rPr>
      </w:pPr>
      <w:r w:rsidRPr="00E671B4">
        <w:rPr>
          <w:rStyle w:val="xs1"/>
          <w:rFonts w:ascii="Comic Sans MS" w:hAnsi="Comic Sans MS" w:cs="Segoe UI"/>
          <w:b/>
          <w:bCs/>
          <w:color w:val="201F1E"/>
        </w:rPr>
        <w:t>Times Tables –</w:t>
      </w:r>
      <w:r w:rsidRPr="004C1665">
        <w:rPr>
          <w:rStyle w:val="xs1"/>
          <w:rFonts w:ascii="Comic Sans MS" w:hAnsi="Comic Sans MS" w:cs="Segoe UI"/>
          <w:b/>
          <w:bCs/>
          <w:color w:val="201F1E"/>
          <w:u w:val="single"/>
        </w:rPr>
        <w:t xml:space="preserve"> </w:t>
      </w:r>
      <w:r w:rsidRPr="004C1665">
        <w:rPr>
          <w:rFonts w:ascii="Comic Sans MS" w:hAnsi="Comic Sans MS"/>
        </w:rPr>
        <w:t>practise your times tables as much as you can!</w:t>
      </w:r>
      <w:r w:rsidRPr="004C1665">
        <w:rPr>
          <w:rStyle w:val="Hyperlink"/>
          <w:rFonts w:ascii="Comic Sans MS" w:hAnsi="Comic Sans MS" w:cs="Segoe UI"/>
          <w:bCs/>
        </w:rPr>
        <w:br/>
      </w:r>
      <w:r w:rsidRPr="004C1665">
        <w:rPr>
          <w:rStyle w:val="Hyperlink"/>
          <w:rFonts w:ascii="Comic Sans MS" w:hAnsi="Comic Sans MS" w:cs="Segoe UI"/>
          <w:bCs/>
          <w:color w:val="000000" w:themeColor="text1"/>
        </w:rPr>
        <w:t>Useful websites for times tables:</w:t>
      </w:r>
      <w:r w:rsidRPr="004C1665">
        <w:rPr>
          <w:rStyle w:val="Hyperlink"/>
          <w:rFonts w:ascii="Comic Sans MS" w:hAnsi="Comic Sans MS" w:cs="Segoe UI"/>
          <w:b/>
          <w:bCs/>
        </w:rPr>
        <w:br/>
      </w:r>
      <w:hyperlink r:id="rId21" w:history="1">
        <w:r w:rsidRPr="004C1665">
          <w:rPr>
            <w:rStyle w:val="Hyperlink"/>
            <w:rFonts w:ascii="Comic Sans MS" w:hAnsi="Comic Sans MS"/>
          </w:rPr>
          <w:t>https://www.topmarks.co.uk/maths-games/7-11-years/times-tables</w:t>
        </w:r>
      </w:hyperlink>
      <w:r w:rsidRPr="004C1665">
        <w:rPr>
          <w:rStyle w:val="Hyperlink"/>
          <w:rFonts w:ascii="Comic Sans MS" w:hAnsi="Comic Sans MS"/>
        </w:rPr>
        <w:br/>
      </w:r>
      <w:hyperlink r:id="rId22" w:history="1">
        <w:r w:rsidRPr="004C1665">
          <w:rPr>
            <w:rStyle w:val="Hyperlink"/>
            <w:rFonts w:ascii="Comic Sans MS" w:hAnsi="Comic Sans MS"/>
          </w:rPr>
          <w:t>https://www.timestables.co.uk/</w:t>
        </w:r>
      </w:hyperlink>
    </w:p>
    <w:p w:rsidR="002504B7" w:rsidRPr="00A30F97" w:rsidRDefault="002504B7" w:rsidP="00A046CE">
      <w:pPr>
        <w:pStyle w:val="xp2"/>
        <w:spacing w:before="0" w:beforeAutospacing="0" w:after="0" w:afterAutospacing="0"/>
        <w:rPr>
          <w:rFonts w:ascii="Comic Sans MS" w:hAnsi="Comic Sans MS" w:cs="Segoe UI"/>
          <w:color w:val="201F1E"/>
        </w:rPr>
      </w:pPr>
    </w:p>
    <w:p w:rsidR="00E110ED" w:rsidRPr="00A30F97" w:rsidRDefault="00E33CC7" w:rsidP="00A046CE">
      <w:pPr>
        <w:pStyle w:val="xp3"/>
        <w:spacing w:before="0" w:beforeAutospacing="0" w:after="0" w:afterAutospacing="0"/>
        <w:rPr>
          <w:rStyle w:val="xs2"/>
          <w:rFonts w:ascii="Comic Sans MS" w:hAnsi="Comic Sans MS" w:cs="Segoe UI"/>
          <w:b/>
          <w:color w:val="201F1E"/>
          <w:u w:val="single"/>
        </w:rPr>
      </w:pPr>
      <w:r w:rsidRPr="00A30F97">
        <w:rPr>
          <w:rStyle w:val="xs2"/>
          <w:rFonts w:ascii="Comic Sans MS" w:hAnsi="Comic Sans MS" w:cs="Segoe UI"/>
          <w:b/>
          <w:color w:val="201F1E"/>
          <w:u w:val="single"/>
        </w:rPr>
        <w:t>PE</w:t>
      </w:r>
    </w:p>
    <w:p w:rsidR="00E33CC7" w:rsidRPr="00A30F97" w:rsidRDefault="00E33CC7" w:rsidP="00A046CE">
      <w:pPr>
        <w:pStyle w:val="xp3"/>
        <w:spacing w:before="0" w:beforeAutospacing="0" w:after="0" w:afterAutospacing="0"/>
        <w:rPr>
          <w:rStyle w:val="xs2"/>
          <w:rFonts w:ascii="Comic Sans MS" w:hAnsi="Comic Sans MS" w:cs="Segoe UI"/>
          <w:b/>
          <w:color w:val="201F1E"/>
          <w:u w:val="single"/>
        </w:rPr>
      </w:pPr>
    </w:p>
    <w:p w:rsidR="00E33CC7" w:rsidRDefault="00574294" w:rsidP="00A046CE">
      <w:pPr>
        <w:pStyle w:val="xp3"/>
        <w:spacing w:before="0" w:beforeAutospacing="0" w:after="0" w:afterAutospacing="0"/>
        <w:rPr>
          <w:rStyle w:val="xs2"/>
          <w:rFonts w:ascii="Comic Sans MS" w:hAnsi="Comic Sans MS" w:cs="Segoe UI"/>
          <w:color w:val="201F1E"/>
        </w:rPr>
      </w:pPr>
      <w:r w:rsidRPr="00A30F97">
        <w:rPr>
          <w:rStyle w:val="xs2"/>
          <w:rFonts w:ascii="Comic Sans MS" w:hAnsi="Comic Sans MS" w:cs="Segoe UI"/>
          <w:color w:val="201F1E"/>
        </w:rPr>
        <w:t xml:space="preserve">Visit </w:t>
      </w:r>
      <w:proofErr w:type="spellStart"/>
      <w:r w:rsidRPr="00A30F97">
        <w:rPr>
          <w:rStyle w:val="xs2"/>
          <w:rFonts w:ascii="Comic Sans MS" w:hAnsi="Comic Sans MS" w:cs="Segoe UI"/>
          <w:color w:val="201F1E"/>
        </w:rPr>
        <w:t>y</w:t>
      </w:r>
      <w:r w:rsidR="007F4555" w:rsidRPr="00A30F97">
        <w:rPr>
          <w:rStyle w:val="xs2"/>
          <w:rFonts w:ascii="Comic Sans MS" w:hAnsi="Comic Sans MS" w:cs="Segoe UI"/>
          <w:color w:val="201F1E"/>
        </w:rPr>
        <w:t>ou</w:t>
      </w:r>
      <w:r w:rsidRPr="00A30F97">
        <w:rPr>
          <w:rStyle w:val="xs2"/>
          <w:rFonts w:ascii="Comic Sans MS" w:hAnsi="Comic Sans MS" w:cs="Segoe UI"/>
          <w:color w:val="201F1E"/>
        </w:rPr>
        <w:t>t</w:t>
      </w:r>
      <w:r w:rsidR="00B8211A" w:rsidRPr="00A30F97">
        <w:rPr>
          <w:rStyle w:val="xs2"/>
          <w:rFonts w:ascii="Comic Sans MS" w:hAnsi="Comic Sans MS" w:cs="Segoe UI"/>
          <w:color w:val="201F1E"/>
        </w:rPr>
        <w:t>ube</w:t>
      </w:r>
      <w:proofErr w:type="spellEnd"/>
      <w:r w:rsidR="00B8211A" w:rsidRPr="00A30F97">
        <w:rPr>
          <w:rStyle w:val="xs2"/>
          <w:rFonts w:ascii="Comic Sans MS" w:hAnsi="Comic Sans MS" w:cs="Segoe UI"/>
          <w:color w:val="201F1E"/>
        </w:rPr>
        <w:t xml:space="preserve"> and do a</w:t>
      </w:r>
      <w:r w:rsidR="00F14F75">
        <w:rPr>
          <w:rStyle w:val="xs2"/>
          <w:rFonts w:ascii="Comic Sans MS" w:hAnsi="Comic Sans MS" w:cs="Segoe UI"/>
          <w:color w:val="201F1E"/>
        </w:rPr>
        <w:t xml:space="preserve"> </w:t>
      </w:r>
      <w:r w:rsidR="00B8211A" w:rsidRPr="00A30F97">
        <w:rPr>
          <w:rStyle w:val="xs2"/>
          <w:rFonts w:ascii="Comic Sans MS" w:hAnsi="Comic Sans MS" w:cs="Segoe UI"/>
          <w:color w:val="201F1E"/>
        </w:rPr>
        <w:t>session 5</w:t>
      </w:r>
      <w:r w:rsidR="008D43D9">
        <w:rPr>
          <w:rStyle w:val="xs2"/>
          <w:rFonts w:ascii="Comic Sans MS" w:hAnsi="Comic Sans MS" w:cs="Segoe UI"/>
          <w:color w:val="201F1E"/>
        </w:rPr>
        <w:t xml:space="preserve"> times a week</w:t>
      </w:r>
      <w:r w:rsidR="00F14F75">
        <w:rPr>
          <w:rStyle w:val="xs2"/>
          <w:rFonts w:ascii="Comic Sans MS" w:hAnsi="Comic Sans MS" w:cs="Segoe UI"/>
          <w:color w:val="201F1E"/>
        </w:rPr>
        <w:t xml:space="preserve"> of Joe Wicks</w:t>
      </w:r>
      <w:r w:rsidR="008D43D9">
        <w:rPr>
          <w:rStyle w:val="xs2"/>
          <w:rFonts w:ascii="Comic Sans MS" w:hAnsi="Comic Sans MS" w:cs="Segoe UI"/>
          <w:color w:val="201F1E"/>
        </w:rPr>
        <w:t>/Go Noddle/Cosmic Kids Yoga</w:t>
      </w:r>
      <w:r w:rsidR="00F14F75">
        <w:rPr>
          <w:rStyle w:val="xs2"/>
          <w:rFonts w:ascii="Comic Sans MS" w:hAnsi="Comic Sans MS" w:cs="Segoe UI"/>
          <w:color w:val="201F1E"/>
        </w:rPr>
        <w:t>.</w:t>
      </w:r>
    </w:p>
    <w:p w:rsidR="008B5CD7" w:rsidRDefault="008B5CD7" w:rsidP="00A046CE">
      <w:pPr>
        <w:pStyle w:val="xp3"/>
        <w:spacing w:before="0" w:beforeAutospacing="0" w:after="0" w:afterAutospacing="0"/>
        <w:rPr>
          <w:rStyle w:val="xs2"/>
          <w:rFonts w:ascii="Comic Sans MS" w:hAnsi="Comic Sans MS" w:cs="Segoe UI"/>
          <w:color w:val="201F1E"/>
        </w:rPr>
      </w:pPr>
    </w:p>
    <w:p w:rsidR="008B5CD7" w:rsidRPr="008B5CD7" w:rsidRDefault="008B5CD7" w:rsidP="00A046CE">
      <w:pPr>
        <w:pStyle w:val="xp3"/>
        <w:spacing w:before="0" w:beforeAutospacing="0" w:after="0" w:afterAutospacing="0"/>
        <w:rPr>
          <w:rStyle w:val="xs2"/>
          <w:rFonts w:ascii="Comic Sans MS" w:hAnsi="Comic Sans MS" w:cs="Segoe UI"/>
          <w:color w:val="70AD47" w:themeColor="accent6"/>
        </w:rPr>
      </w:pPr>
      <w:r w:rsidRPr="008B5CD7">
        <w:rPr>
          <w:rStyle w:val="xs2"/>
          <w:rFonts w:ascii="Comic Sans MS" w:hAnsi="Comic Sans MS" w:cs="Segoe UI"/>
          <w:color w:val="70AD47" w:themeColor="accent6"/>
        </w:rPr>
        <w:t>THIS WEEK IS GREEN WEEK!</w:t>
      </w:r>
    </w:p>
    <w:p w:rsidR="008B5CD7" w:rsidRPr="008B5CD7" w:rsidRDefault="008B5CD7" w:rsidP="00A046CE">
      <w:pPr>
        <w:pStyle w:val="xp3"/>
        <w:spacing w:before="0" w:beforeAutospacing="0" w:after="0" w:afterAutospacing="0"/>
        <w:rPr>
          <w:rStyle w:val="xs2"/>
          <w:rFonts w:ascii="Comic Sans MS" w:hAnsi="Comic Sans MS" w:cs="Segoe UI"/>
          <w:color w:val="70AD47" w:themeColor="accent6"/>
          <w:u w:val="single"/>
        </w:rPr>
      </w:pPr>
      <w:r w:rsidRPr="008B5CD7">
        <w:rPr>
          <w:noProof/>
          <w:color w:val="70AD47" w:themeColor="accent6"/>
        </w:rPr>
        <w:drawing>
          <wp:inline distT="0" distB="0" distL="0" distR="0" wp14:anchorId="545F3D33" wp14:editId="64BBA20B">
            <wp:extent cx="3352800" cy="1762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352800" cy="1762125"/>
                    </a:xfrm>
                    <a:prstGeom prst="rect">
                      <a:avLst/>
                    </a:prstGeom>
                  </pic:spPr>
                </pic:pic>
              </a:graphicData>
            </a:graphic>
          </wp:inline>
        </w:drawing>
      </w:r>
      <w:bookmarkStart w:id="0" w:name="_GoBack"/>
      <w:bookmarkEnd w:id="0"/>
    </w:p>
    <w:p w:rsidR="004C4790" w:rsidRPr="008B5CD7" w:rsidRDefault="008B5CD7" w:rsidP="00A046CE">
      <w:pPr>
        <w:pStyle w:val="xp3"/>
        <w:spacing w:before="0" w:beforeAutospacing="0" w:after="0" w:afterAutospacing="0"/>
        <w:rPr>
          <w:rStyle w:val="xs2"/>
          <w:rFonts w:ascii="Comic Sans MS" w:hAnsi="Comic Sans MS" w:cs="Segoe UI"/>
          <w:b/>
          <w:color w:val="70AD47" w:themeColor="accent6"/>
        </w:rPr>
      </w:pPr>
      <w:hyperlink r:id="rId24" w:history="1">
        <w:r w:rsidRPr="008B5CD7">
          <w:rPr>
            <w:rStyle w:val="Hyperlink"/>
            <w:rFonts w:ascii="Comic Sans MS" w:hAnsi="Comic Sans MS" w:cs="Segoe UI"/>
            <w:b/>
            <w:color w:val="70AD47" w:themeColor="accent6"/>
          </w:rPr>
          <w:t>https://greatbiggreenweek.com/</w:t>
        </w:r>
      </w:hyperlink>
      <w:r w:rsidRPr="008B5CD7">
        <w:rPr>
          <w:rStyle w:val="xs2"/>
          <w:rFonts w:ascii="Comic Sans MS" w:hAnsi="Comic Sans MS" w:cs="Segoe UI"/>
          <w:b/>
          <w:color w:val="70AD47" w:themeColor="accent6"/>
        </w:rPr>
        <w:t xml:space="preserve"> </w:t>
      </w:r>
    </w:p>
    <w:p w:rsidR="008B5CD7" w:rsidRPr="008B5CD7" w:rsidRDefault="008B5CD7" w:rsidP="00A046CE">
      <w:pPr>
        <w:pStyle w:val="xp3"/>
        <w:spacing w:before="0" w:beforeAutospacing="0" w:after="0" w:afterAutospacing="0"/>
        <w:rPr>
          <w:rStyle w:val="xs2"/>
          <w:rFonts w:ascii="Comic Sans MS" w:hAnsi="Comic Sans MS" w:cs="Segoe UI"/>
          <w:color w:val="70AD47" w:themeColor="accent6"/>
        </w:rPr>
      </w:pPr>
      <w:r w:rsidRPr="008B5CD7">
        <w:rPr>
          <w:rStyle w:val="xs2"/>
          <w:rFonts w:ascii="Comic Sans MS" w:hAnsi="Comic Sans MS" w:cs="Segoe UI"/>
          <w:color w:val="70AD47" w:themeColor="accent6"/>
        </w:rPr>
        <w:t>What does green week mean to you? How could you support climate change?</w:t>
      </w:r>
    </w:p>
    <w:p w:rsidR="008B5CD7" w:rsidRPr="008B5CD7" w:rsidRDefault="008B5CD7" w:rsidP="00A046CE">
      <w:pPr>
        <w:pStyle w:val="xp3"/>
        <w:spacing w:before="0" w:beforeAutospacing="0" w:after="0" w:afterAutospacing="0"/>
        <w:rPr>
          <w:rStyle w:val="xs2"/>
          <w:rFonts w:ascii="Comic Sans MS" w:hAnsi="Comic Sans MS" w:cs="Segoe UI"/>
          <w:color w:val="70AD47" w:themeColor="accent6"/>
        </w:rPr>
      </w:pPr>
    </w:p>
    <w:p w:rsidR="008B5CD7" w:rsidRPr="008B5CD7" w:rsidRDefault="008B5CD7" w:rsidP="00A046CE">
      <w:pPr>
        <w:pStyle w:val="xp3"/>
        <w:spacing w:before="0" w:beforeAutospacing="0" w:after="0" w:afterAutospacing="0"/>
        <w:rPr>
          <w:rStyle w:val="xs2"/>
          <w:rFonts w:ascii="Comic Sans MS" w:hAnsi="Comic Sans MS" w:cs="Segoe UI"/>
          <w:color w:val="70AD47" w:themeColor="accent6"/>
        </w:rPr>
      </w:pPr>
      <w:r w:rsidRPr="008B5CD7">
        <w:rPr>
          <w:rStyle w:val="xs2"/>
          <w:rFonts w:ascii="Comic Sans MS" w:hAnsi="Comic Sans MS" w:cs="Segoe UI"/>
          <w:color w:val="70AD47" w:themeColor="accent6"/>
        </w:rPr>
        <w:t>Choose an activity from here, have fun and be green!</w:t>
      </w:r>
    </w:p>
    <w:p w:rsidR="008B5CD7" w:rsidRPr="008B5CD7" w:rsidRDefault="008B5CD7" w:rsidP="00A046CE">
      <w:pPr>
        <w:pStyle w:val="xp3"/>
        <w:spacing w:before="0" w:beforeAutospacing="0" w:after="0" w:afterAutospacing="0"/>
        <w:rPr>
          <w:rStyle w:val="xs2"/>
          <w:rFonts w:ascii="Comic Sans MS" w:hAnsi="Comic Sans MS" w:cs="Segoe UI"/>
          <w:color w:val="70AD47" w:themeColor="accent6"/>
          <w:u w:val="single"/>
        </w:rPr>
      </w:pPr>
    </w:p>
    <w:p w:rsidR="008B5CD7" w:rsidRPr="008B5CD7" w:rsidRDefault="008B5CD7" w:rsidP="00A046CE">
      <w:pPr>
        <w:pStyle w:val="xp3"/>
        <w:spacing w:before="0" w:beforeAutospacing="0" w:after="0" w:afterAutospacing="0"/>
        <w:rPr>
          <w:rStyle w:val="xs2"/>
          <w:rFonts w:ascii="Comic Sans MS" w:hAnsi="Comic Sans MS" w:cs="Segoe UI"/>
          <w:color w:val="70AD47" w:themeColor="accent6"/>
          <w:u w:val="single"/>
        </w:rPr>
      </w:pPr>
      <w:hyperlink r:id="rId25" w:history="1">
        <w:r w:rsidRPr="008B5CD7">
          <w:rPr>
            <w:rStyle w:val="Hyperlink"/>
            <w:rFonts w:ascii="Comic Sans MS" w:hAnsi="Comic Sans MS" w:cs="Segoe UI"/>
            <w:color w:val="70AD47" w:themeColor="accent6"/>
            <w:u w:val="single"/>
          </w:rPr>
          <w:t>https://www.busythings.co.uk/climate-change/activity-ideas</w:t>
        </w:r>
      </w:hyperlink>
      <w:r w:rsidRPr="008B5CD7">
        <w:rPr>
          <w:rStyle w:val="xs2"/>
          <w:rFonts w:ascii="Comic Sans MS" w:hAnsi="Comic Sans MS" w:cs="Segoe UI"/>
          <w:color w:val="70AD47" w:themeColor="accent6"/>
          <w:u w:val="single"/>
        </w:rPr>
        <w:t xml:space="preserve"> </w:t>
      </w:r>
    </w:p>
    <w:sectPr w:rsidR="008B5CD7" w:rsidRPr="008B5CD7" w:rsidSect="00C16E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36055"/>
    <w:multiLevelType w:val="hybridMultilevel"/>
    <w:tmpl w:val="E80CC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073798"/>
    <w:multiLevelType w:val="hybridMultilevel"/>
    <w:tmpl w:val="ECCE575C"/>
    <w:lvl w:ilvl="0" w:tplc="0AB40DC0">
      <w:start w:val="1"/>
      <w:numFmt w:val="decimal"/>
      <w:lvlText w:val="%1."/>
      <w:lvlJc w:val="left"/>
      <w:pPr>
        <w:ind w:left="720" w:hanging="360"/>
      </w:pPr>
      <w:rPr>
        <w:rFonts w:cstheme="minorBidi" w:hint="default"/>
        <w:b/>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A13EE3"/>
    <w:multiLevelType w:val="multilevel"/>
    <w:tmpl w:val="96E2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780F38"/>
    <w:multiLevelType w:val="hybridMultilevel"/>
    <w:tmpl w:val="0CEAB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0EC"/>
    <w:rsid w:val="00012046"/>
    <w:rsid w:val="0002415C"/>
    <w:rsid w:val="00027239"/>
    <w:rsid w:val="00033087"/>
    <w:rsid w:val="000408EB"/>
    <w:rsid w:val="000510EC"/>
    <w:rsid w:val="000669C1"/>
    <w:rsid w:val="000A7EB9"/>
    <w:rsid w:val="000B17E4"/>
    <w:rsid w:val="000B3C5C"/>
    <w:rsid w:val="000D3230"/>
    <w:rsid w:val="000D335D"/>
    <w:rsid w:val="000E7971"/>
    <w:rsid w:val="00110662"/>
    <w:rsid w:val="001325E3"/>
    <w:rsid w:val="00153049"/>
    <w:rsid w:val="00172DE2"/>
    <w:rsid w:val="001E00D5"/>
    <w:rsid w:val="001E06B1"/>
    <w:rsid w:val="001E7E80"/>
    <w:rsid w:val="00207E4E"/>
    <w:rsid w:val="002278CA"/>
    <w:rsid w:val="00233AAC"/>
    <w:rsid w:val="002504B7"/>
    <w:rsid w:val="00253AAA"/>
    <w:rsid w:val="00271CC7"/>
    <w:rsid w:val="00274DBB"/>
    <w:rsid w:val="00276AA7"/>
    <w:rsid w:val="002773FD"/>
    <w:rsid w:val="002A1E6E"/>
    <w:rsid w:val="002A2A9F"/>
    <w:rsid w:val="002E5ADF"/>
    <w:rsid w:val="00315815"/>
    <w:rsid w:val="00340269"/>
    <w:rsid w:val="00374C6F"/>
    <w:rsid w:val="003750FE"/>
    <w:rsid w:val="00390FF7"/>
    <w:rsid w:val="003975BB"/>
    <w:rsid w:val="003B1AAF"/>
    <w:rsid w:val="003C5D1C"/>
    <w:rsid w:val="003F599B"/>
    <w:rsid w:val="0040591C"/>
    <w:rsid w:val="00444F14"/>
    <w:rsid w:val="00490BAD"/>
    <w:rsid w:val="00495DFA"/>
    <w:rsid w:val="004C1665"/>
    <w:rsid w:val="004C4790"/>
    <w:rsid w:val="004C6847"/>
    <w:rsid w:val="004D5430"/>
    <w:rsid w:val="00503379"/>
    <w:rsid w:val="00513818"/>
    <w:rsid w:val="0052682F"/>
    <w:rsid w:val="00552318"/>
    <w:rsid w:val="00567393"/>
    <w:rsid w:val="00574294"/>
    <w:rsid w:val="005A2F61"/>
    <w:rsid w:val="005D23CD"/>
    <w:rsid w:val="005D3449"/>
    <w:rsid w:val="005E304F"/>
    <w:rsid w:val="00610575"/>
    <w:rsid w:val="00621ACF"/>
    <w:rsid w:val="00624BA4"/>
    <w:rsid w:val="006574B4"/>
    <w:rsid w:val="006656BC"/>
    <w:rsid w:val="00682E7C"/>
    <w:rsid w:val="006E1BFF"/>
    <w:rsid w:val="006E5676"/>
    <w:rsid w:val="006E6A8E"/>
    <w:rsid w:val="006F2985"/>
    <w:rsid w:val="006F4E60"/>
    <w:rsid w:val="00757369"/>
    <w:rsid w:val="00760363"/>
    <w:rsid w:val="00790A4B"/>
    <w:rsid w:val="007B5548"/>
    <w:rsid w:val="007D387E"/>
    <w:rsid w:val="007D759E"/>
    <w:rsid w:val="007F4555"/>
    <w:rsid w:val="00810D9D"/>
    <w:rsid w:val="008121DD"/>
    <w:rsid w:val="0082155A"/>
    <w:rsid w:val="008700EA"/>
    <w:rsid w:val="00871E80"/>
    <w:rsid w:val="008B03F9"/>
    <w:rsid w:val="008B1702"/>
    <w:rsid w:val="008B5CD7"/>
    <w:rsid w:val="008D2BB7"/>
    <w:rsid w:val="008D43D9"/>
    <w:rsid w:val="008D4AF7"/>
    <w:rsid w:val="008E3512"/>
    <w:rsid w:val="00924474"/>
    <w:rsid w:val="00935FEA"/>
    <w:rsid w:val="0094297B"/>
    <w:rsid w:val="0094473B"/>
    <w:rsid w:val="00955C78"/>
    <w:rsid w:val="009602B2"/>
    <w:rsid w:val="0096617A"/>
    <w:rsid w:val="00985C01"/>
    <w:rsid w:val="0098686E"/>
    <w:rsid w:val="009A7AE8"/>
    <w:rsid w:val="009F062E"/>
    <w:rsid w:val="00A046CE"/>
    <w:rsid w:val="00A21412"/>
    <w:rsid w:val="00A30F97"/>
    <w:rsid w:val="00A36BC7"/>
    <w:rsid w:val="00A52545"/>
    <w:rsid w:val="00A67DF6"/>
    <w:rsid w:val="00A733BB"/>
    <w:rsid w:val="00A77B5C"/>
    <w:rsid w:val="00AA20F6"/>
    <w:rsid w:val="00AD5842"/>
    <w:rsid w:val="00AD6EA4"/>
    <w:rsid w:val="00AF6A90"/>
    <w:rsid w:val="00B125B8"/>
    <w:rsid w:val="00B45144"/>
    <w:rsid w:val="00B5163B"/>
    <w:rsid w:val="00B528CE"/>
    <w:rsid w:val="00B8211A"/>
    <w:rsid w:val="00B93AD1"/>
    <w:rsid w:val="00BB4321"/>
    <w:rsid w:val="00BB77C9"/>
    <w:rsid w:val="00BC526E"/>
    <w:rsid w:val="00C111F4"/>
    <w:rsid w:val="00C16E3E"/>
    <w:rsid w:val="00C17B65"/>
    <w:rsid w:val="00C43EAF"/>
    <w:rsid w:val="00C44402"/>
    <w:rsid w:val="00C50D34"/>
    <w:rsid w:val="00C81C3C"/>
    <w:rsid w:val="00CA1910"/>
    <w:rsid w:val="00CB22DD"/>
    <w:rsid w:val="00CC1AD6"/>
    <w:rsid w:val="00D07605"/>
    <w:rsid w:val="00D109E9"/>
    <w:rsid w:val="00D14945"/>
    <w:rsid w:val="00D85EF5"/>
    <w:rsid w:val="00D9279C"/>
    <w:rsid w:val="00D96C08"/>
    <w:rsid w:val="00DA140C"/>
    <w:rsid w:val="00DB4A72"/>
    <w:rsid w:val="00DC3F92"/>
    <w:rsid w:val="00DD3DF2"/>
    <w:rsid w:val="00DE5EC4"/>
    <w:rsid w:val="00DE67B4"/>
    <w:rsid w:val="00DF6351"/>
    <w:rsid w:val="00E060E3"/>
    <w:rsid w:val="00E110ED"/>
    <w:rsid w:val="00E113BF"/>
    <w:rsid w:val="00E33CC7"/>
    <w:rsid w:val="00E43C0B"/>
    <w:rsid w:val="00E448BA"/>
    <w:rsid w:val="00E45B2F"/>
    <w:rsid w:val="00E66440"/>
    <w:rsid w:val="00E66E6F"/>
    <w:rsid w:val="00E671B4"/>
    <w:rsid w:val="00E8487B"/>
    <w:rsid w:val="00E94E48"/>
    <w:rsid w:val="00EB5FDB"/>
    <w:rsid w:val="00F14F75"/>
    <w:rsid w:val="00F61E84"/>
    <w:rsid w:val="00F62603"/>
    <w:rsid w:val="00F85CF6"/>
    <w:rsid w:val="00FA2043"/>
    <w:rsid w:val="00FC455D"/>
    <w:rsid w:val="00FD1CE8"/>
    <w:rsid w:val="00FE5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7F312"/>
  <w15:chartTrackingRefBased/>
  <w15:docId w15:val="{74B8BB5B-D5D3-4644-8227-41B12F379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510EC"/>
    <w:rPr>
      <w:i/>
      <w:iCs/>
    </w:rPr>
  </w:style>
  <w:style w:type="character" w:styleId="Hyperlink">
    <w:name w:val="Hyperlink"/>
    <w:basedOn w:val="DefaultParagraphFont"/>
    <w:uiPriority w:val="99"/>
    <w:unhideWhenUsed/>
    <w:rsid w:val="000510EC"/>
    <w:rPr>
      <w:strike w:val="0"/>
      <w:dstrike w:val="0"/>
      <w:color w:val="CF1C6D"/>
      <w:u w:val="none"/>
      <w:effect w:val="none"/>
    </w:rPr>
  </w:style>
  <w:style w:type="paragraph" w:styleId="ListParagraph">
    <w:name w:val="List Paragraph"/>
    <w:basedOn w:val="Normal"/>
    <w:uiPriority w:val="34"/>
    <w:qFormat/>
    <w:rsid w:val="00A36BC7"/>
    <w:pPr>
      <w:ind w:left="720"/>
      <w:contextualSpacing/>
    </w:pPr>
  </w:style>
  <w:style w:type="paragraph" w:customStyle="1" w:styleId="xp1">
    <w:name w:val="x_p1"/>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1">
    <w:name w:val="x_s1"/>
    <w:basedOn w:val="DefaultParagraphFont"/>
    <w:rsid w:val="00A046CE"/>
  </w:style>
  <w:style w:type="paragraph" w:customStyle="1" w:styleId="xp2">
    <w:name w:val="x_p2"/>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A046CE"/>
  </w:style>
  <w:style w:type="paragraph" w:customStyle="1" w:styleId="xp3">
    <w:name w:val="x_p3"/>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7D75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D759E"/>
    <w:rPr>
      <w:b/>
      <w:bCs/>
    </w:rPr>
  </w:style>
  <w:style w:type="character" w:customStyle="1" w:styleId="scayt-misspell-word1">
    <w:name w:val="scayt-misspell-word1"/>
    <w:basedOn w:val="DefaultParagraphFont"/>
    <w:rsid w:val="007D759E"/>
    <w:rPr>
      <w:vanish w:val="0"/>
      <w:webHidden w:val="0"/>
      <w:shd w:val="clear" w:color="auto" w:fill="auto"/>
      <w:specVanish w:val="0"/>
    </w:rPr>
  </w:style>
  <w:style w:type="paragraph" w:customStyle="1" w:styleId="ocular-col">
    <w:name w:val="ocular-col"/>
    <w:basedOn w:val="Normal"/>
    <w:rsid w:val="000330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E5E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8051">
      <w:bodyDiv w:val="1"/>
      <w:marLeft w:val="0"/>
      <w:marRight w:val="0"/>
      <w:marTop w:val="0"/>
      <w:marBottom w:val="0"/>
      <w:divBdr>
        <w:top w:val="none" w:sz="0" w:space="0" w:color="auto"/>
        <w:left w:val="none" w:sz="0" w:space="0" w:color="auto"/>
        <w:bottom w:val="none" w:sz="0" w:space="0" w:color="auto"/>
        <w:right w:val="none" w:sz="0" w:space="0" w:color="auto"/>
      </w:divBdr>
      <w:divsChild>
        <w:div w:id="779570932">
          <w:marLeft w:val="0"/>
          <w:marRight w:val="0"/>
          <w:marTop w:val="0"/>
          <w:marBottom w:val="0"/>
          <w:divBdr>
            <w:top w:val="none" w:sz="0" w:space="0" w:color="auto"/>
            <w:left w:val="none" w:sz="0" w:space="0" w:color="auto"/>
            <w:bottom w:val="none" w:sz="0" w:space="0" w:color="auto"/>
            <w:right w:val="none" w:sz="0" w:space="0" w:color="auto"/>
          </w:divBdr>
          <w:divsChild>
            <w:div w:id="623193759">
              <w:marLeft w:val="0"/>
              <w:marRight w:val="0"/>
              <w:marTop w:val="0"/>
              <w:marBottom w:val="0"/>
              <w:divBdr>
                <w:top w:val="none" w:sz="0" w:space="0" w:color="auto"/>
                <w:left w:val="none" w:sz="0" w:space="0" w:color="auto"/>
                <w:bottom w:val="none" w:sz="0" w:space="0" w:color="auto"/>
                <w:right w:val="none" w:sz="0" w:space="0" w:color="auto"/>
              </w:divBdr>
              <w:divsChild>
                <w:div w:id="1684428590">
                  <w:marLeft w:val="0"/>
                  <w:marRight w:val="0"/>
                  <w:marTop w:val="0"/>
                  <w:marBottom w:val="0"/>
                  <w:divBdr>
                    <w:top w:val="none" w:sz="0" w:space="0" w:color="auto"/>
                    <w:left w:val="none" w:sz="0" w:space="0" w:color="auto"/>
                    <w:bottom w:val="none" w:sz="0" w:space="0" w:color="auto"/>
                    <w:right w:val="none" w:sz="0" w:space="0" w:color="auto"/>
                  </w:divBdr>
                  <w:divsChild>
                    <w:div w:id="1369067161">
                      <w:marLeft w:val="0"/>
                      <w:marRight w:val="0"/>
                      <w:marTop w:val="0"/>
                      <w:marBottom w:val="0"/>
                      <w:divBdr>
                        <w:top w:val="none" w:sz="0" w:space="0" w:color="auto"/>
                        <w:left w:val="none" w:sz="0" w:space="0" w:color="auto"/>
                        <w:bottom w:val="none" w:sz="0" w:space="0" w:color="auto"/>
                        <w:right w:val="none" w:sz="0" w:space="0" w:color="auto"/>
                      </w:divBdr>
                      <w:divsChild>
                        <w:div w:id="1698655892">
                          <w:marLeft w:val="0"/>
                          <w:marRight w:val="0"/>
                          <w:marTop w:val="0"/>
                          <w:marBottom w:val="0"/>
                          <w:divBdr>
                            <w:top w:val="none" w:sz="0" w:space="0" w:color="auto"/>
                            <w:left w:val="none" w:sz="0" w:space="0" w:color="auto"/>
                            <w:bottom w:val="none" w:sz="0" w:space="0" w:color="auto"/>
                            <w:right w:val="none" w:sz="0" w:space="0" w:color="auto"/>
                          </w:divBdr>
                          <w:divsChild>
                            <w:div w:id="1626962478">
                              <w:marLeft w:val="0"/>
                              <w:marRight w:val="0"/>
                              <w:marTop w:val="0"/>
                              <w:marBottom w:val="0"/>
                              <w:divBdr>
                                <w:top w:val="none" w:sz="0" w:space="0" w:color="auto"/>
                                <w:left w:val="none" w:sz="0" w:space="0" w:color="auto"/>
                                <w:bottom w:val="none" w:sz="0" w:space="0" w:color="auto"/>
                                <w:right w:val="none" w:sz="0" w:space="0" w:color="auto"/>
                              </w:divBdr>
                              <w:divsChild>
                                <w:div w:id="386146045">
                                  <w:marLeft w:val="0"/>
                                  <w:marRight w:val="0"/>
                                  <w:marTop w:val="0"/>
                                  <w:marBottom w:val="0"/>
                                  <w:divBdr>
                                    <w:top w:val="none" w:sz="0" w:space="0" w:color="auto"/>
                                    <w:left w:val="none" w:sz="0" w:space="0" w:color="auto"/>
                                    <w:bottom w:val="none" w:sz="0" w:space="0" w:color="auto"/>
                                    <w:right w:val="none" w:sz="0" w:space="0" w:color="auto"/>
                                  </w:divBdr>
                                  <w:divsChild>
                                    <w:div w:id="1381006315">
                                      <w:marLeft w:val="0"/>
                                      <w:marRight w:val="0"/>
                                      <w:marTop w:val="0"/>
                                      <w:marBottom w:val="0"/>
                                      <w:divBdr>
                                        <w:top w:val="none" w:sz="0" w:space="0" w:color="auto"/>
                                        <w:left w:val="none" w:sz="0" w:space="0" w:color="auto"/>
                                        <w:bottom w:val="none" w:sz="0" w:space="0" w:color="auto"/>
                                        <w:right w:val="none" w:sz="0" w:space="0" w:color="auto"/>
                                      </w:divBdr>
                                      <w:divsChild>
                                        <w:div w:id="12193151">
                                          <w:marLeft w:val="0"/>
                                          <w:marRight w:val="0"/>
                                          <w:marTop w:val="0"/>
                                          <w:marBottom w:val="0"/>
                                          <w:divBdr>
                                            <w:top w:val="none" w:sz="0" w:space="0" w:color="auto"/>
                                            <w:left w:val="none" w:sz="0" w:space="0" w:color="auto"/>
                                            <w:bottom w:val="none" w:sz="0" w:space="0" w:color="auto"/>
                                            <w:right w:val="none" w:sz="0" w:space="0" w:color="auto"/>
                                          </w:divBdr>
                                          <w:divsChild>
                                            <w:div w:id="1717972355">
                                              <w:marLeft w:val="0"/>
                                              <w:marRight w:val="0"/>
                                              <w:marTop w:val="0"/>
                                              <w:marBottom w:val="0"/>
                                              <w:divBdr>
                                                <w:top w:val="none" w:sz="0" w:space="0" w:color="auto"/>
                                                <w:left w:val="none" w:sz="0" w:space="0" w:color="auto"/>
                                                <w:bottom w:val="none" w:sz="0" w:space="0" w:color="auto"/>
                                                <w:right w:val="none" w:sz="0" w:space="0" w:color="auto"/>
                                              </w:divBdr>
                                              <w:divsChild>
                                                <w:div w:id="890385291">
                                                  <w:marLeft w:val="0"/>
                                                  <w:marRight w:val="0"/>
                                                  <w:marTop w:val="0"/>
                                                  <w:marBottom w:val="0"/>
                                                  <w:divBdr>
                                                    <w:top w:val="none" w:sz="0" w:space="0" w:color="auto"/>
                                                    <w:left w:val="none" w:sz="0" w:space="0" w:color="auto"/>
                                                    <w:bottom w:val="none" w:sz="0" w:space="0" w:color="auto"/>
                                                    <w:right w:val="none" w:sz="0" w:space="0" w:color="auto"/>
                                                  </w:divBdr>
                                                  <w:divsChild>
                                                    <w:div w:id="1422214067">
                                                      <w:marLeft w:val="0"/>
                                                      <w:marRight w:val="0"/>
                                                      <w:marTop w:val="0"/>
                                                      <w:marBottom w:val="0"/>
                                                      <w:divBdr>
                                                        <w:top w:val="none" w:sz="0" w:space="0" w:color="auto"/>
                                                        <w:left w:val="none" w:sz="0" w:space="0" w:color="auto"/>
                                                        <w:bottom w:val="none" w:sz="0" w:space="0" w:color="auto"/>
                                                        <w:right w:val="none" w:sz="0" w:space="0" w:color="auto"/>
                                                      </w:divBdr>
                                                      <w:divsChild>
                                                        <w:div w:id="1991058427">
                                                          <w:marLeft w:val="0"/>
                                                          <w:marRight w:val="0"/>
                                                          <w:marTop w:val="0"/>
                                                          <w:marBottom w:val="0"/>
                                                          <w:divBdr>
                                                            <w:top w:val="none" w:sz="0" w:space="0" w:color="auto"/>
                                                            <w:left w:val="none" w:sz="0" w:space="0" w:color="auto"/>
                                                            <w:bottom w:val="none" w:sz="0" w:space="0" w:color="auto"/>
                                                            <w:right w:val="none" w:sz="0" w:space="0" w:color="auto"/>
                                                          </w:divBdr>
                                                          <w:divsChild>
                                                            <w:div w:id="2081976951">
                                                              <w:marLeft w:val="0"/>
                                                              <w:marRight w:val="0"/>
                                                              <w:marTop w:val="0"/>
                                                              <w:marBottom w:val="0"/>
                                                              <w:divBdr>
                                                                <w:top w:val="none" w:sz="0" w:space="0" w:color="auto"/>
                                                                <w:left w:val="none" w:sz="0" w:space="0" w:color="auto"/>
                                                                <w:bottom w:val="none" w:sz="0" w:space="0" w:color="auto"/>
                                                                <w:right w:val="none" w:sz="0" w:space="0" w:color="auto"/>
                                                              </w:divBdr>
                                                              <w:divsChild>
                                                                <w:div w:id="1119302586">
                                                                  <w:marLeft w:val="0"/>
                                                                  <w:marRight w:val="0"/>
                                                                  <w:marTop w:val="0"/>
                                                                  <w:marBottom w:val="0"/>
                                                                  <w:divBdr>
                                                                    <w:top w:val="none" w:sz="0" w:space="0" w:color="auto"/>
                                                                    <w:left w:val="none" w:sz="0" w:space="0" w:color="auto"/>
                                                                    <w:bottom w:val="none" w:sz="0" w:space="0" w:color="auto"/>
                                                                    <w:right w:val="none" w:sz="0" w:space="0" w:color="auto"/>
                                                                  </w:divBdr>
                                                                  <w:divsChild>
                                                                    <w:div w:id="872689629">
                                                                      <w:marLeft w:val="0"/>
                                                                      <w:marRight w:val="0"/>
                                                                      <w:marTop w:val="0"/>
                                                                      <w:marBottom w:val="0"/>
                                                                      <w:divBdr>
                                                                        <w:top w:val="none" w:sz="0" w:space="0" w:color="auto"/>
                                                                        <w:left w:val="none" w:sz="0" w:space="0" w:color="auto"/>
                                                                        <w:bottom w:val="none" w:sz="0" w:space="0" w:color="auto"/>
                                                                        <w:right w:val="none" w:sz="0" w:space="0" w:color="auto"/>
                                                                      </w:divBdr>
                                                                      <w:divsChild>
                                                                        <w:div w:id="1106969261">
                                                                          <w:marLeft w:val="0"/>
                                                                          <w:marRight w:val="0"/>
                                                                          <w:marTop w:val="0"/>
                                                                          <w:marBottom w:val="0"/>
                                                                          <w:divBdr>
                                                                            <w:top w:val="none" w:sz="0" w:space="0" w:color="auto"/>
                                                                            <w:left w:val="none" w:sz="0" w:space="0" w:color="auto"/>
                                                                            <w:bottom w:val="none" w:sz="0" w:space="0" w:color="auto"/>
                                                                            <w:right w:val="none" w:sz="0" w:space="0" w:color="auto"/>
                                                                          </w:divBdr>
                                                                          <w:divsChild>
                                                                            <w:div w:id="1412695192">
                                                                              <w:marLeft w:val="0"/>
                                                                              <w:marRight w:val="0"/>
                                                                              <w:marTop w:val="0"/>
                                                                              <w:marBottom w:val="0"/>
                                                                              <w:divBdr>
                                                                                <w:top w:val="none" w:sz="0" w:space="0" w:color="auto"/>
                                                                                <w:left w:val="none" w:sz="0" w:space="0" w:color="auto"/>
                                                                                <w:bottom w:val="none" w:sz="0" w:space="0" w:color="auto"/>
                                                                                <w:right w:val="none" w:sz="0" w:space="0" w:color="auto"/>
                                                                              </w:divBdr>
                                                                              <w:divsChild>
                                                                                <w:div w:id="2896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6859455">
      <w:bodyDiv w:val="1"/>
      <w:marLeft w:val="0"/>
      <w:marRight w:val="0"/>
      <w:marTop w:val="0"/>
      <w:marBottom w:val="0"/>
      <w:divBdr>
        <w:top w:val="none" w:sz="0" w:space="0" w:color="auto"/>
        <w:left w:val="none" w:sz="0" w:space="0" w:color="auto"/>
        <w:bottom w:val="none" w:sz="0" w:space="0" w:color="auto"/>
        <w:right w:val="none" w:sz="0" w:space="0" w:color="auto"/>
      </w:divBdr>
      <w:divsChild>
        <w:div w:id="731347910">
          <w:marLeft w:val="0"/>
          <w:marRight w:val="0"/>
          <w:marTop w:val="0"/>
          <w:marBottom w:val="0"/>
          <w:divBdr>
            <w:top w:val="none" w:sz="0" w:space="0" w:color="auto"/>
            <w:left w:val="none" w:sz="0" w:space="0" w:color="auto"/>
            <w:bottom w:val="none" w:sz="0" w:space="0" w:color="auto"/>
            <w:right w:val="none" w:sz="0" w:space="0" w:color="auto"/>
          </w:divBdr>
          <w:divsChild>
            <w:div w:id="516306919">
              <w:marLeft w:val="0"/>
              <w:marRight w:val="0"/>
              <w:marTop w:val="0"/>
              <w:marBottom w:val="0"/>
              <w:divBdr>
                <w:top w:val="none" w:sz="0" w:space="0" w:color="auto"/>
                <w:left w:val="none" w:sz="0" w:space="0" w:color="auto"/>
                <w:bottom w:val="none" w:sz="0" w:space="0" w:color="auto"/>
                <w:right w:val="none" w:sz="0" w:space="0" w:color="auto"/>
              </w:divBdr>
              <w:divsChild>
                <w:div w:id="1509979799">
                  <w:marLeft w:val="0"/>
                  <w:marRight w:val="0"/>
                  <w:marTop w:val="0"/>
                  <w:marBottom w:val="0"/>
                  <w:divBdr>
                    <w:top w:val="none" w:sz="0" w:space="0" w:color="auto"/>
                    <w:left w:val="none" w:sz="0" w:space="0" w:color="auto"/>
                    <w:bottom w:val="none" w:sz="0" w:space="0" w:color="auto"/>
                    <w:right w:val="none" w:sz="0" w:space="0" w:color="auto"/>
                  </w:divBdr>
                  <w:divsChild>
                    <w:div w:id="1930960680">
                      <w:marLeft w:val="0"/>
                      <w:marRight w:val="0"/>
                      <w:marTop w:val="0"/>
                      <w:marBottom w:val="0"/>
                      <w:divBdr>
                        <w:top w:val="none" w:sz="0" w:space="0" w:color="auto"/>
                        <w:left w:val="none" w:sz="0" w:space="0" w:color="auto"/>
                        <w:bottom w:val="none" w:sz="0" w:space="0" w:color="auto"/>
                        <w:right w:val="none" w:sz="0" w:space="0" w:color="auto"/>
                      </w:divBdr>
                      <w:divsChild>
                        <w:div w:id="1322730120">
                          <w:marLeft w:val="0"/>
                          <w:marRight w:val="0"/>
                          <w:marTop w:val="0"/>
                          <w:marBottom w:val="0"/>
                          <w:divBdr>
                            <w:top w:val="none" w:sz="0" w:space="0" w:color="auto"/>
                            <w:left w:val="none" w:sz="0" w:space="0" w:color="auto"/>
                            <w:bottom w:val="none" w:sz="0" w:space="0" w:color="auto"/>
                            <w:right w:val="none" w:sz="0" w:space="0" w:color="auto"/>
                          </w:divBdr>
                          <w:divsChild>
                            <w:div w:id="90011138">
                              <w:marLeft w:val="0"/>
                              <w:marRight w:val="0"/>
                              <w:marTop w:val="0"/>
                              <w:marBottom w:val="0"/>
                              <w:divBdr>
                                <w:top w:val="none" w:sz="0" w:space="0" w:color="auto"/>
                                <w:left w:val="none" w:sz="0" w:space="0" w:color="auto"/>
                                <w:bottom w:val="none" w:sz="0" w:space="0" w:color="auto"/>
                                <w:right w:val="none" w:sz="0" w:space="0" w:color="auto"/>
                              </w:divBdr>
                              <w:divsChild>
                                <w:div w:id="1886330575">
                                  <w:marLeft w:val="0"/>
                                  <w:marRight w:val="0"/>
                                  <w:marTop w:val="0"/>
                                  <w:marBottom w:val="0"/>
                                  <w:divBdr>
                                    <w:top w:val="none" w:sz="0" w:space="0" w:color="auto"/>
                                    <w:left w:val="none" w:sz="0" w:space="0" w:color="auto"/>
                                    <w:bottom w:val="none" w:sz="0" w:space="0" w:color="auto"/>
                                    <w:right w:val="none" w:sz="0" w:space="0" w:color="auto"/>
                                  </w:divBdr>
                                  <w:divsChild>
                                    <w:div w:id="796069191">
                                      <w:marLeft w:val="0"/>
                                      <w:marRight w:val="0"/>
                                      <w:marTop w:val="0"/>
                                      <w:marBottom w:val="0"/>
                                      <w:divBdr>
                                        <w:top w:val="none" w:sz="0" w:space="0" w:color="auto"/>
                                        <w:left w:val="none" w:sz="0" w:space="0" w:color="auto"/>
                                        <w:bottom w:val="none" w:sz="0" w:space="0" w:color="auto"/>
                                        <w:right w:val="none" w:sz="0" w:space="0" w:color="auto"/>
                                      </w:divBdr>
                                      <w:divsChild>
                                        <w:div w:id="286813413">
                                          <w:marLeft w:val="0"/>
                                          <w:marRight w:val="0"/>
                                          <w:marTop w:val="0"/>
                                          <w:marBottom w:val="0"/>
                                          <w:divBdr>
                                            <w:top w:val="none" w:sz="0" w:space="0" w:color="auto"/>
                                            <w:left w:val="none" w:sz="0" w:space="0" w:color="auto"/>
                                            <w:bottom w:val="none" w:sz="0" w:space="0" w:color="auto"/>
                                            <w:right w:val="none" w:sz="0" w:space="0" w:color="auto"/>
                                          </w:divBdr>
                                          <w:divsChild>
                                            <w:div w:id="730419663">
                                              <w:marLeft w:val="0"/>
                                              <w:marRight w:val="0"/>
                                              <w:marTop w:val="0"/>
                                              <w:marBottom w:val="0"/>
                                              <w:divBdr>
                                                <w:top w:val="none" w:sz="0" w:space="0" w:color="auto"/>
                                                <w:left w:val="none" w:sz="0" w:space="0" w:color="auto"/>
                                                <w:bottom w:val="none" w:sz="0" w:space="0" w:color="auto"/>
                                                <w:right w:val="none" w:sz="0" w:space="0" w:color="auto"/>
                                              </w:divBdr>
                                              <w:divsChild>
                                                <w:div w:id="1987514143">
                                                  <w:marLeft w:val="0"/>
                                                  <w:marRight w:val="0"/>
                                                  <w:marTop w:val="0"/>
                                                  <w:marBottom w:val="0"/>
                                                  <w:divBdr>
                                                    <w:top w:val="none" w:sz="0" w:space="0" w:color="auto"/>
                                                    <w:left w:val="none" w:sz="0" w:space="0" w:color="auto"/>
                                                    <w:bottom w:val="none" w:sz="0" w:space="0" w:color="auto"/>
                                                    <w:right w:val="none" w:sz="0" w:space="0" w:color="auto"/>
                                                  </w:divBdr>
                                                  <w:divsChild>
                                                    <w:div w:id="1072041081">
                                                      <w:marLeft w:val="0"/>
                                                      <w:marRight w:val="0"/>
                                                      <w:marTop w:val="0"/>
                                                      <w:marBottom w:val="0"/>
                                                      <w:divBdr>
                                                        <w:top w:val="none" w:sz="0" w:space="0" w:color="auto"/>
                                                        <w:left w:val="none" w:sz="0" w:space="0" w:color="auto"/>
                                                        <w:bottom w:val="none" w:sz="0" w:space="0" w:color="auto"/>
                                                        <w:right w:val="none" w:sz="0" w:space="0" w:color="auto"/>
                                                      </w:divBdr>
                                                      <w:divsChild>
                                                        <w:div w:id="1079139019">
                                                          <w:marLeft w:val="0"/>
                                                          <w:marRight w:val="0"/>
                                                          <w:marTop w:val="0"/>
                                                          <w:marBottom w:val="0"/>
                                                          <w:divBdr>
                                                            <w:top w:val="none" w:sz="0" w:space="0" w:color="auto"/>
                                                            <w:left w:val="none" w:sz="0" w:space="0" w:color="auto"/>
                                                            <w:bottom w:val="none" w:sz="0" w:space="0" w:color="auto"/>
                                                            <w:right w:val="none" w:sz="0" w:space="0" w:color="auto"/>
                                                          </w:divBdr>
                                                          <w:divsChild>
                                                            <w:div w:id="752819824">
                                                              <w:marLeft w:val="0"/>
                                                              <w:marRight w:val="0"/>
                                                              <w:marTop w:val="0"/>
                                                              <w:marBottom w:val="0"/>
                                                              <w:divBdr>
                                                                <w:top w:val="none" w:sz="0" w:space="0" w:color="auto"/>
                                                                <w:left w:val="none" w:sz="0" w:space="0" w:color="auto"/>
                                                                <w:bottom w:val="none" w:sz="0" w:space="0" w:color="auto"/>
                                                                <w:right w:val="none" w:sz="0" w:space="0" w:color="auto"/>
                                                              </w:divBdr>
                                                              <w:divsChild>
                                                                <w:div w:id="122844823">
                                                                  <w:marLeft w:val="0"/>
                                                                  <w:marRight w:val="0"/>
                                                                  <w:marTop w:val="0"/>
                                                                  <w:marBottom w:val="0"/>
                                                                  <w:divBdr>
                                                                    <w:top w:val="none" w:sz="0" w:space="0" w:color="auto"/>
                                                                    <w:left w:val="none" w:sz="0" w:space="0" w:color="auto"/>
                                                                    <w:bottom w:val="none" w:sz="0" w:space="0" w:color="auto"/>
                                                                    <w:right w:val="none" w:sz="0" w:space="0" w:color="auto"/>
                                                                  </w:divBdr>
                                                                  <w:divsChild>
                                                                    <w:div w:id="890731726">
                                                                      <w:marLeft w:val="0"/>
                                                                      <w:marRight w:val="0"/>
                                                                      <w:marTop w:val="0"/>
                                                                      <w:marBottom w:val="0"/>
                                                                      <w:divBdr>
                                                                        <w:top w:val="none" w:sz="0" w:space="0" w:color="auto"/>
                                                                        <w:left w:val="none" w:sz="0" w:space="0" w:color="auto"/>
                                                                        <w:bottom w:val="none" w:sz="0" w:space="0" w:color="auto"/>
                                                                        <w:right w:val="none" w:sz="0" w:space="0" w:color="auto"/>
                                                                      </w:divBdr>
                                                                      <w:divsChild>
                                                                        <w:div w:id="1743333817">
                                                                          <w:marLeft w:val="0"/>
                                                                          <w:marRight w:val="0"/>
                                                                          <w:marTop w:val="0"/>
                                                                          <w:marBottom w:val="0"/>
                                                                          <w:divBdr>
                                                                            <w:top w:val="none" w:sz="0" w:space="0" w:color="auto"/>
                                                                            <w:left w:val="none" w:sz="0" w:space="0" w:color="auto"/>
                                                                            <w:bottom w:val="none" w:sz="0" w:space="0" w:color="auto"/>
                                                                            <w:right w:val="none" w:sz="0" w:space="0" w:color="auto"/>
                                                                          </w:divBdr>
                                                                          <w:divsChild>
                                                                            <w:div w:id="1814758199">
                                                                              <w:marLeft w:val="0"/>
                                                                              <w:marRight w:val="0"/>
                                                                              <w:marTop w:val="0"/>
                                                                              <w:marBottom w:val="0"/>
                                                                              <w:divBdr>
                                                                                <w:top w:val="none" w:sz="0" w:space="0" w:color="auto"/>
                                                                                <w:left w:val="none" w:sz="0" w:space="0" w:color="auto"/>
                                                                                <w:bottom w:val="none" w:sz="0" w:space="0" w:color="auto"/>
                                                                                <w:right w:val="none" w:sz="0" w:space="0" w:color="auto"/>
                                                                              </w:divBdr>
                                                                              <w:divsChild>
                                                                                <w:div w:id="1492020675">
                                                                                  <w:marLeft w:val="0"/>
                                                                                  <w:marRight w:val="0"/>
                                                                                  <w:marTop w:val="0"/>
                                                                                  <w:marBottom w:val="0"/>
                                                                                  <w:divBdr>
                                                                                    <w:top w:val="none" w:sz="0" w:space="0" w:color="auto"/>
                                                                                    <w:left w:val="none" w:sz="0" w:space="0" w:color="auto"/>
                                                                                    <w:bottom w:val="none" w:sz="0" w:space="0" w:color="auto"/>
                                                                                    <w:right w:val="none" w:sz="0" w:space="0" w:color="auto"/>
                                                                                  </w:divBdr>
                                                                                  <w:divsChild>
                                                                                    <w:div w:id="870343386">
                                                                                      <w:marLeft w:val="0"/>
                                                                                      <w:marRight w:val="0"/>
                                                                                      <w:marTop w:val="0"/>
                                                                                      <w:marBottom w:val="0"/>
                                                                                      <w:divBdr>
                                                                                        <w:top w:val="none" w:sz="0" w:space="0" w:color="auto"/>
                                                                                        <w:left w:val="none" w:sz="0" w:space="0" w:color="auto"/>
                                                                                        <w:bottom w:val="none" w:sz="0" w:space="0" w:color="auto"/>
                                                                                        <w:right w:val="none" w:sz="0" w:space="0" w:color="auto"/>
                                                                                      </w:divBdr>
                                                                                      <w:divsChild>
                                                                                        <w:div w:id="2047173854">
                                                                                          <w:marLeft w:val="0"/>
                                                                                          <w:marRight w:val="0"/>
                                                                                          <w:marTop w:val="0"/>
                                                                                          <w:marBottom w:val="0"/>
                                                                                          <w:divBdr>
                                                                                            <w:top w:val="none" w:sz="0" w:space="0" w:color="auto"/>
                                                                                            <w:left w:val="none" w:sz="0" w:space="0" w:color="auto"/>
                                                                                            <w:bottom w:val="none" w:sz="0" w:space="0" w:color="auto"/>
                                                                                            <w:right w:val="none" w:sz="0" w:space="0" w:color="auto"/>
                                                                                          </w:divBdr>
                                                                                          <w:divsChild>
                                                                                            <w:div w:id="1160268802">
                                                                                              <w:marLeft w:val="0"/>
                                                                                              <w:marRight w:val="0"/>
                                                                                              <w:marTop w:val="0"/>
                                                                                              <w:marBottom w:val="0"/>
                                                                                              <w:divBdr>
                                                                                                <w:top w:val="none" w:sz="0" w:space="0" w:color="auto"/>
                                                                                                <w:left w:val="none" w:sz="0" w:space="0" w:color="auto"/>
                                                                                                <w:bottom w:val="none" w:sz="0" w:space="0" w:color="auto"/>
                                                                                                <w:right w:val="none" w:sz="0" w:space="0" w:color="auto"/>
                                                                                              </w:divBdr>
                                                                                              <w:divsChild>
                                                                                                <w:div w:id="867986201">
                                                                                                  <w:marLeft w:val="0"/>
                                                                                                  <w:marRight w:val="0"/>
                                                                                                  <w:marTop w:val="0"/>
                                                                                                  <w:marBottom w:val="0"/>
                                                                                                  <w:divBdr>
                                                                                                    <w:top w:val="none" w:sz="0" w:space="0" w:color="auto"/>
                                                                                                    <w:left w:val="none" w:sz="0" w:space="0" w:color="auto"/>
                                                                                                    <w:bottom w:val="none" w:sz="0" w:space="0" w:color="auto"/>
                                                                                                    <w:right w:val="none" w:sz="0" w:space="0" w:color="auto"/>
                                                                                                  </w:divBdr>
                                                                                                  <w:divsChild>
                                                                                                    <w:div w:id="1045833035">
                                                                                                      <w:marLeft w:val="0"/>
                                                                                                      <w:marRight w:val="0"/>
                                                                                                      <w:marTop w:val="0"/>
                                                                                                      <w:marBottom w:val="0"/>
                                                                                                      <w:divBdr>
                                                                                                        <w:top w:val="none" w:sz="0" w:space="0" w:color="auto"/>
                                                                                                        <w:left w:val="none" w:sz="0" w:space="0" w:color="auto"/>
                                                                                                        <w:bottom w:val="none" w:sz="0" w:space="0" w:color="auto"/>
                                                                                                        <w:right w:val="none" w:sz="0" w:space="0" w:color="auto"/>
                                                                                                      </w:divBdr>
                                                                                                      <w:divsChild>
                                                                                                        <w:div w:id="2136368170">
                                                                                                          <w:marLeft w:val="0"/>
                                                                                                          <w:marRight w:val="0"/>
                                                                                                          <w:marTop w:val="0"/>
                                                                                                          <w:marBottom w:val="0"/>
                                                                                                          <w:divBdr>
                                                                                                            <w:top w:val="none" w:sz="0" w:space="0" w:color="auto"/>
                                                                                                            <w:left w:val="none" w:sz="0" w:space="0" w:color="auto"/>
                                                                                                            <w:bottom w:val="none" w:sz="0" w:space="0" w:color="auto"/>
                                                                                                            <w:right w:val="none" w:sz="0" w:space="0" w:color="auto"/>
                                                                                                          </w:divBdr>
                                                                                                        </w:div>
                                                                                                        <w:div w:id="1156074206">
                                                                                                          <w:marLeft w:val="0"/>
                                                                                                          <w:marRight w:val="0"/>
                                                                                                          <w:marTop w:val="0"/>
                                                                                                          <w:marBottom w:val="0"/>
                                                                                                          <w:divBdr>
                                                                                                            <w:top w:val="none" w:sz="0" w:space="0" w:color="auto"/>
                                                                                                            <w:left w:val="none" w:sz="0" w:space="0" w:color="auto"/>
                                                                                                            <w:bottom w:val="none" w:sz="0" w:space="0" w:color="auto"/>
                                                                                                            <w:right w:val="none" w:sz="0" w:space="0" w:color="auto"/>
                                                                                                          </w:divBdr>
                                                                                                        </w:div>
                                                                                                        <w:div w:id="1095132835">
                                                                                                          <w:marLeft w:val="0"/>
                                                                                                          <w:marRight w:val="0"/>
                                                                                                          <w:marTop w:val="0"/>
                                                                                                          <w:marBottom w:val="0"/>
                                                                                                          <w:divBdr>
                                                                                                            <w:top w:val="none" w:sz="0" w:space="0" w:color="auto"/>
                                                                                                            <w:left w:val="none" w:sz="0" w:space="0" w:color="auto"/>
                                                                                                            <w:bottom w:val="none" w:sz="0" w:space="0" w:color="auto"/>
                                                                                                            <w:right w:val="none" w:sz="0" w:space="0" w:color="auto"/>
                                                                                                          </w:divBdr>
                                                                                                        </w:div>
                                                                                                        <w:div w:id="8785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450345">
      <w:bodyDiv w:val="1"/>
      <w:marLeft w:val="0"/>
      <w:marRight w:val="0"/>
      <w:marTop w:val="0"/>
      <w:marBottom w:val="0"/>
      <w:divBdr>
        <w:top w:val="none" w:sz="0" w:space="0" w:color="auto"/>
        <w:left w:val="none" w:sz="0" w:space="0" w:color="auto"/>
        <w:bottom w:val="none" w:sz="0" w:space="0" w:color="auto"/>
        <w:right w:val="none" w:sz="0" w:space="0" w:color="auto"/>
      </w:divBdr>
      <w:divsChild>
        <w:div w:id="1302808116">
          <w:marLeft w:val="0"/>
          <w:marRight w:val="0"/>
          <w:marTop w:val="0"/>
          <w:marBottom w:val="0"/>
          <w:divBdr>
            <w:top w:val="none" w:sz="0" w:space="0" w:color="auto"/>
            <w:left w:val="none" w:sz="0" w:space="0" w:color="auto"/>
            <w:bottom w:val="none" w:sz="0" w:space="0" w:color="auto"/>
            <w:right w:val="none" w:sz="0" w:space="0" w:color="auto"/>
          </w:divBdr>
          <w:divsChild>
            <w:div w:id="170723921">
              <w:marLeft w:val="0"/>
              <w:marRight w:val="0"/>
              <w:marTop w:val="0"/>
              <w:marBottom w:val="0"/>
              <w:divBdr>
                <w:top w:val="none" w:sz="0" w:space="0" w:color="auto"/>
                <w:left w:val="none" w:sz="0" w:space="0" w:color="auto"/>
                <w:bottom w:val="none" w:sz="0" w:space="0" w:color="auto"/>
                <w:right w:val="none" w:sz="0" w:space="0" w:color="auto"/>
              </w:divBdr>
              <w:divsChild>
                <w:div w:id="1028606651">
                  <w:marLeft w:val="0"/>
                  <w:marRight w:val="0"/>
                  <w:marTop w:val="0"/>
                  <w:marBottom w:val="0"/>
                  <w:divBdr>
                    <w:top w:val="none" w:sz="0" w:space="0" w:color="auto"/>
                    <w:left w:val="none" w:sz="0" w:space="0" w:color="auto"/>
                    <w:bottom w:val="none" w:sz="0" w:space="0" w:color="auto"/>
                    <w:right w:val="none" w:sz="0" w:space="0" w:color="auto"/>
                  </w:divBdr>
                  <w:divsChild>
                    <w:div w:id="1054309369">
                      <w:marLeft w:val="0"/>
                      <w:marRight w:val="0"/>
                      <w:marTop w:val="0"/>
                      <w:marBottom w:val="0"/>
                      <w:divBdr>
                        <w:top w:val="none" w:sz="0" w:space="0" w:color="auto"/>
                        <w:left w:val="none" w:sz="0" w:space="0" w:color="auto"/>
                        <w:bottom w:val="none" w:sz="0" w:space="0" w:color="auto"/>
                        <w:right w:val="none" w:sz="0" w:space="0" w:color="auto"/>
                      </w:divBdr>
                      <w:divsChild>
                        <w:div w:id="1581017360">
                          <w:marLeft w:val="0"/>
                          <w:marRight w:val="0"/>
                          <w:marTop w:val="0"/>
                          <w:marBottom w:val="0"/>
                          <w:divBdr>
                            <w:top w:val="none" w:sz="0" w:space="0" w:color="auto"/>
                            <w:left w:val="none" w:sz="0" w:space="0" w:color="auto"/>
                            <w:bottom w:val="none" w:sz="0" w:space="0" w:color="auto"/>
                            <w:right w:val="none" w:sz="0" w:space="0" w:color="auto"/>
                          </w:divBdr>
                          <w:divsChild>
                            <w:div w:id="1704091614">
                              <w:marLeft w:val="0"/>
                              <w:marRight w:val="0"/>
                              <w:marTop w:val="0"/>
                              <w:marBottom w:val="0"/>
                              <w:divBdr>
                                <w:top w:val="none" w:sz="0" w:space="0" w:color="auto"/>
                                <w:left w:val="none" w:sz="0" w:space="0" w:color="auto"/>
                                <w:bottom w:val="none" w:sz="0" w:space="0" w:color="auto"/>
                                <w:right w:val="none" w:sz="0" w:space="0" w:color="auto"/>
                              </w:divBdr>
                              <w:divsChild>
                                <w:div w:id="816923845">
                                  <w:marLeft w:val="0"/>
                                  <w:marRight w:val="0"/>
                                  <w:marTop w:val="0"/>
                                  <w:marBottom w:val="0"/>
                                  <w:divBdr>
                                    <w:top w:val="none" w:sz="0" w:space="0" w:color="auto"/>
                                    <w:left w:val="none" w:sz="0" w:space="0" w:color="auto"/>
                                    <w:bottom w:val="none" w:sz="0" w:space="0" w:color="auto"/>
                                    <w:right w:val="none" w:sz="0" w:space="0" w:color="auto"/>
                                  </w:divBdr>
                                  <w:divsChild>
                                    <w:div w:id="1282374369">
                                      <w:marLeft w:val="0"/>
                                      <w:marRight w:val="0"/>
                                      <w:marTop w:val="100"/>
                                      <w:marBottom w:val="100"/>
                                      <w:divBdr>
                                        <w:top w:val="none" w:sz="0" w:space="0" w:color="auto"/>
                                        <w:left w:val="none" w:sz="0" w:space="0" w:color="auto"/>
                                        <w:bottom w:val="none" w:sz="0" w:space="0" w:color="auto"/>
                                        <w:right w:val="none" w:sz="0" w:space="0" w:color="auto"/>
                                      </w:divBdr>
                                      <w:divsChild>
                                        <w:div w:id="1670792769">
                                          <w:marLeft w:val="0"/>
                                          <w:marRight w:val="0"/>
                                          <w:marTop w:val="0"/>
                                          <w:marBottom w:val="0"/>
                                          <w:divBdr>
                                            <w:top w:val="none" w:sz="0" w:space="0" w:color="auto"/>
                                            <w:left w:val="none" w:sz="0" w:space="0" w:color="auto"/>
                                            <w:bottom w:val="none" w:sz="0" w:space="0" w:color="auto"/>
                                            <w:right w:val="none" w:sz="0" w:space="0" w:color="auto"/>
                                          </w:divBdr>
                                          <w:divsChild>
                                            <w:div w:id="669990939">
                                              <w:marLeft w:val="0"/>
                                              <w:marRight w:val="0"/>
                                              <w:marTop w:val="0"/>
                                              <w:marBottom w:val="0"/>
                                              <w:divBdr>
                                                <w:top w:val="none" w:sz="0" w:space="0" w:color="auto"/>
                                                <w:left w:val="none" w:sz="0" w:space="0" w:color="auto"/>
                                                <w:bottom w:val="none" w:sz="0" w:space="0" w:color="auto"/>
                                                <w:right w:val="none" w:sz="0" w:space="0" w:color="auto"/>
                                              </w:divBdr>
                                              <w:divsChild>
                                                <w:div w:id="67653859">
                                                  <w:marLeft w:val="0"/>
                                                  <w:marRight w:val="0"/>
                                                  <w:marTop w:val="0"/>
                                                  <w:marBottom w:val="0"/>
                                                  <w:divBdr>
                                                    <w:top w:val="none" w:sz="0" w:space="0" w:color="auto"/>
                                                    <w:left w:val="none" w:sz="0" w:space="0" w:color="auto"/>
                                                    <w:bottom w:val="none" w:sz="0" w:space="0" w:color="auto"/>
                                                    <w:right w:val="none" w:sz="0" w:space="0" w:color="auto"/>
                                                  </w:divBdr>
                                                  <w:divsChild>
                                                    <w:div w:id="420832410">
                                                      <w:marLeft w:val="0"/>
                                                      <w:marRight w:val="0"/>
                                                      <w:marTop w:val="0"/>
                                                      <w:marBottom w:val="0"/>
                                                      <w:divBdr>
                                                        <w:top w:val="none" w:sz="0" w:space="0" w:color="auto"/>
                                                        <w:left w:val="none" w:sz="0" w:space="0" w:color="auto"/>
                                                        <w:bottom w:val="none" w:sz="0" w:space="0" w:color="auto"/>
                                                        <w:right w:val="none" w:sz="0" w:space="0" w:color="auto"/>
                                                      </w:divBdr>
                                                      <w:divsChild>
                                                        <w:div w:id="2116094780">
                                                          <w:marLeft w:val="0"/>
                                                          <w:marRight w:val="0"/>
                                                          <w:marTop w:val="0"/>
                                                          <w:marBottom w:val="0"/>
                                                          <w:divBdr>
                                                            <w:top w:val="none" w:sz="0" w:space="0" w:color="auto"/>
                                                            <w:left w:val="none" w:sz="0" w:space="0" w:color="auto"/>
                                                            <w:bottom w:val="none" w:sz="0" w:space="0" w:color="auto"/>
                                                            <w:right w:val="none" w:sz="0" w:space="0" w:color="auto"/>
                                                          </w:divBdr>
                                                          <w:divsChild>
                                                            <w:div w:id="3173957">
                                                              <w:marLeft w:val="0"/>
                                                              <w:marRight w:val="0"/>
                                                              <w:marTop w:val="100"/>
                                                              <w:marBottom w:val="100"/>
                                                              <w:divBdr>
                                                                <w:top w:val="none" w:sz="0" w:space="0" w:color="auto"/>
                                                                <w:left w:val="none" w:sz="0" w:space="0" w:color="auto"/>
                                                                <w:bottom w:val="none" w:sz="0" w:space="0" w:color="auto"/>
                                                                <w:right w:val="none" w:sz="0" w:space="0" w:color="auto"/>
                                                              </w:divBdr>
                                                              <w:divsChild>
                                                                <w:div w:id="1229152706">
                                                                  <w:marLeft w:val="0"/>
                                                                  <w:marRight w:val="0"/>
                                                                  <w:marTop w:val="0"/>
                                                                  <w:marBottom w:val="0"/>
                                                                  <w:divBdr>
                                                                    <w:top w:val="none" w:sz="0" w:space="0" w:color="auto"/>
                                                                    <w:left w:val="none" w:sz="0" w:space="0" w:color="auto"/>
                                                                    <w:bottom w:val="none" w:sz="0" w:space="0" w:color="auto"/>
                                                                    <w:right w:val="none" w:sz="0" w:space="0" w:color="auto"/>
                                                                  </w:divBdr>
                                                                  <w:divsChild>
                                                                    <w:div w:id="1108697654">
                                                                      <w:marLeft w:val="0"/>
                                                                      <w:marRight w:val="0"/>
                                                                      <w:marTop w:val="0"/>
                                                                      <w:marBottom w:val="0"/>
                                                                      <w:divBdr>
                                                                        <w:top w:val="none" w:sz="0" w:space="0" w:color="auto"/>
                                                                        <w:left w:val="none" w:sz="0" w:space="0" w:color="auto"/>
                                                                        <w:bottom w:val="none" w:sz="0" w:space="0" w:color="auto"/>
                                                                        <w:right w:val="none" w:sz="0" w:space="0" w:color="auto"/>
                                                                      </w:divBdr>
                                                                      <w:divsChild>
                                                                        <w:div w:id="17067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346497">
      <w:bodyDiv w:val="1"/>
      <w:marLeft w:val="0"/>
      <w:marRight w:val="0"/>
      <w:marTop w:val="0"/>
      <w:marBottom w:val="0"/>
      <w:divBdr>
        <w:top w:val="none" w:sz="0" w:space="0" w:color="auto"/>
        <w:left w:val="none" w:sz="0" w:space="0" w:color="auto"/>
        <w:bottom w:val="none" w:sz="0" w:space="0" w:color="auto"/>
        <w:right w:val="none" w:sz="0" w:space="0" w:color="auto"/>
      </w:divBdr>
      <w:divsChild>
        <w:div w:id="819421954">
          <w:marLeft w:val="0"/>
          <w:marRight w:val="0"/>
          <w:marTop w:val="0"/>
          <w:marBottom w:val="0"/>
          <w:divBdr>
            <w:top w:val="none" w:sz="0" w:space="0" w:color="auto"/>
            <w:left w:val="none" w:sz="0" w:space="0" w:color="auto"/>
            <w:bottom w:val="none" w:sz="0" w:space="0" w:color="auto"/>
            <w:right w:val="none" w:sz="0" w:space="0" w:color="auto"/>
          </w:divBdr>
          <w:divsChild>
            <w:div w:id="588462952">
              <w:marLeft w:val="0"/>
              <w:marRight w:val="0"/>
              <w:marTop w:val="0"/>
              <w:marBottom w:val="0"/>
              <w:divBdr>
                <w:top w:val="none" w:sz="0" w:space="0" w:color="auto"/>
                <w:left w:val="none" w:sz="0" w:space="0" w:color="auto"/>
                <w:bottom w:val="none" w:sz="0" w:space="0" w:color="auto"/>
                <w:right w:val="none" w:sz="0" w:space="0" w:color="auto"/>
              </w:divBdr>
              <w:divsChild>
                <w:div w:id="1923176091">
                  <w:marLeft w:val="0"/>
                  <w:marRight w:val="0"/>
                  <w:marTop w:val="0"/>
                  <w:marBottom w:val="0"/>
                  <w:divBdr>
                    <w:top w:val="none" w:sz="0" w:space="0" w:color="auto"/>
                    <w:left w:val="none" w:sz="0" w:space="0" w:color="auto"/>
                    <w:bottom w:val="none" w:sz="0" w:space="0" w:color="auto"/>
                    <w:right w:val="none" w:sz="0" w:space="0" w:color="auto"/>
                  </w:divBdr>
                  <w:divsChild>
                    <w:div w:id="67384523">
                      <w:marLeft w:val="0"/>
                      <w:marRight w:val="0"/>
                      <w:marTop w:val="0"/>
                      <w:marBottom w:val="0"/>
                      <w:divBdr>
                        <w:top w:val="none" w:sz="0" w:space="0" w:color="auto"/>
                        <w:left w:val="none" w:sz="0" w:space="0" w:color="auto"/>
                        <w:bottom w:val="none" w:sz="0" w:space="0" w:color="auto"/>
                        <w:right w:val="none" w:sz="0" w:space="0" w:color="auto"/>
                      </w:divBdr>
                      <w:divsChild>
                        <w:div w:id="89897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each.files.bbci.co.uk/schoolradio/english/little_red_riding_hood/sequencing_activity.pdf" TargetMode="External"/><Relationship Id="rId18" Type="http://schemas.openxmlformats.org/officeDocument/2006/relationships/hyperlink" Target="https://www.bbc.co.uk/newsround"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topmarks.co.uk/maths-games/7-11-years/times-tables" TargetMode="External"/><Relationship Id="rId7" Type="http://schemas.openxmlformats.org/officeDocument/2006/relationships/hyperlink" Target="https://classroom.thenational.academy/lessons/identifying-number-patterns-75jk8r" TargetMode="External"/><Relationship Id="rId12" Type="http://schemas.openxmlformats.org/officeDocument/2006/relationships/hyperlink" Target="https://classroom.thenational.academy/units/numbers-within-100-9ce3/quiz" TargetMode="External"/><Relationship Id="rId17" Type="http://schemas.openxmlformats.org/officeDocument/2006/relationships/hyperlink" Target="https://www.youtube.com/watch?v=ka9zbPcqXBI" TargetMode="External"/><Relationship Id="rId25" Type="http://schemas.openxmlformats.org/officeDocument/2006/relationships/hyperlink" Target="https://www.busythings.co.uk/climate-change/activity-ideas" TargetMode="External"/><Relationship Id="rId2" Type="http://schemas.openxmlformats.org/officeDocument/2006/relationships/styles" Target="styles.xml"/><Relationship Id="rId16" Type="http://schemas.openxmlformats.org/officeDocument/2006/relationships/hyperlink" Target="https://apps.mathlearningcenter.org/number-pieces/" TargetMode="External"/><Relationship Id="rId20" Type="http://schemas.openxmlformats.org/officeDocument/2006/relationships/hyperlink" Target="https://www.phonicsplay.co.uk/resources/phase/3" TargetMode="External"/><Relationship Id="rId1" Type="http://schemas.openxmlformats.org/officeDocument/2006/relationships/numbering" Target="numbering.xml"/><Relationship Id="rId6" Type="http://schemas.openxmlformats.org/officeDocument/2006/relationships/hyperlink" Target="https://www.youtube.com/watch?v=uEMmpJgaXvo" TargetMode="External"/><Relationship Id="rId11" Type="http://schemas.openxmlformats.org/officeDocument/2006/relationships/hyperlink" Target="https://classroom.thenational.academy/lessons/what-are-the-characteristics-of-living-things-70u30c" TargetMode="External"/><Relationship Id="rId24" Type="http://schemas.openxmlformats.org/officeDocument/2006/relationships/hyperlink" Target="https://greatbiggreenweek.com/" TargetMode="External"/><Relationship Id="rId5" Type="http://schemas.openxmlformats.org/officeDocument/2006/relationships/hyperlink" Target="https://classroom.thenational.academy/lessons/practising-finding-one-more-and-one-fewer-and-ten-more-and-ten-fewer-6rukje" TargetMode="External"/><Relationship Id="rId15" Type="http://schemas.openxmlformats.org/officeDocument/2006/relationships/hyperlink" Target="https://www.youtube.com/watch?v=DnrTrbJ6mYs" TargetMode="External"/><Relationship Id="rId23" Type="http://schemas.openxmlformats.org/officeDocument/2006/relationships/image" Target="media/image2.png"/><Relationship Id="rId10" Type="http://schemas.openxmlformats.org/officeDocument/2006/relationships/hyperlink" Target="https://www.turacogames.com/games/living-non-living/" TargetMode="External"/><Relationship Id="rId19" Type="http://schemas.openxmlformats.org/officeDocument/2006/relationships/hyperlink" Target="https://www.youtube.com/watch?v=qsQHClXz6VA" TargetMode="External"/><Relationship Id="rId4" Type="http://schemas.openxmlformats.org/officeDocument/2006/relationships/webSettings" Target="webSettings.xml"/><Relationship Id="rId9" Type="http://schemas.openxmlformats.org/officeDocument/2006/relationships/hyperlink" Target="https://classroom.thenational.academy/lessons/revisiting-numbers-within-100-64v30c" TargetMode="External"/><Relationship Id="rId14" Type="http://schemas.openxmlformats.org/officeDocument/2006/relationships/hyperlink" Target="https://www.bbc.co.uk/teach/class-clips-video/english-ks1-little-red-riding-hood-index/zmnrqp3" TargetMode="External"/><Relationship Id="rId22" Type="http://schemas.openxmlformats.org/officeDocument/2006/relationships/hyperlink" Target="https://www.timestables.co.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Wilkerson</dc:creator>
  <cp:keywords/>
  <dc:description/>
  <cp:lastModifiedBy>Tyler Bennett</cp:lastModifiedBy>
  <cp:revision>9</cp:revision>
  <dcterms:created xsi:type="dcterms:W3CDTF">2021-09-17T10:18:00Z</dcterms:created>
  <dcterms:modified xsi:type="dcterms:W3CDTF">2021-09-17T11:19:00Z</dcterms:modified>
</cp:coreProperties>
</file>