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2428CD" w:rsidP="002428CD">
            <w:pPr>
              <w:jc w:val="center"/>
              <w:rPr>
                <w:rFonts w:ascii="Comic Sans MS" w:hAnsi="Comic Sans MS"/>
                <w:b/>
              </w:rPr>
            </w:pPr>
            <w:bookmarkStart w:id="0" w:name="_GoBack"/>
            <w:bookmarkEnd w:id="0"/>
            <w:r>
              <w:rPr>
                <w:rFonts w:ascii="Comic Sans MS" w:hAnsi="Comic Sans MS"/>
                <w:b/>
              </w:rPr>
              <w:t>Friday 29</w:t>
            </w:r>
            <w:r w:rsidRPr="002428CD">
              <w:rPr>
                <w:rFonts w:ascii="Comic Sans MS" w:hAnsi="Comic Sans MS"/>
                <w:b/>
                <w:vertAlign w:val="superscript"/>
              </w:rPr>
              <w:t>th</w:t>
            </w:r>
            <w:r>
              <w:rPr>
                <w:rFonts w:ascii="Comic Sans MS" w:hAnsi="Comic Sans MS"/>
                <w:b/>
              </w:rPr>
              <w:t xml:space="preserve"> January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365B3A77" wp14:editId="18FE4D72">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Cook a meal together with others in your home. Come to an agreement on what you are going to cook, then share jobs out between you. Talk about who is doing what and when. Enjoy celebrating your great teamwork by sharing and eating the final meal together!</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find it easier or more difficult to work with others in a positive way?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What does it mean to take responsibility?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What does it mean to support other people?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How can you ensure that you think about others’ ideas and recognise the value in them?</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774C585E" wp14:editId="4D0CB160">
                  <wp:extent cx="120015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00150" cy="1209675"/>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Organise a family games tournament. Speak to different members of your household and come to an agreement about which games to play. Decide who will play when and how long you will spend on each game. Try your best to manage any disagreements and encourage others.</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What are different emotions? When have you felt these today?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you share tasks between people in a fair way?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Why is it important for a leader to be able to manage time and resources?</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What are good leaders able to do?</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21C50EFB" wp14:editId="0C4A4ACE">
                  <wp:extent cx="1247775" cy="1200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777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Design a new play area for your local park.</w:t>
            </w:r>
            <w:r w:rsidRPr="002428CD">
              <w:rPr>
                <w:rFonts w:ascii="Comic Sans MS" w:hAnsi="Comic Sans MS"/>
                <w:b/>
                <w:bCs/>
                <w:sz w:val="20"/>
              </w:rPr>
              <w:br/>
              <w:t>Use your imagination to think about some different ideas of what could be in the park.</w:t>
            </w:r>
            <w:r w:rsidRPr="002428CD">
              <w:rPr>
                <w:rFonts w:ascii="Comic Sans MS" w:hAnsi="Comic Sans MS"/>
                <w:b/>
                <w:bCs/>
                <w:sz w:val="20"/>
              </w:rPr>
              <w:br/>
              <w:t>Draw a picture of your design to share with your family.</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use your imagination?</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we come up with lots of ideas?</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How can creativity be used in different areas of life?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Where can we get different perspectives from, to develop our ideas?</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093DEE"/>
    <w:rsid w:val="002428CD"/>
    <w:rsid w:val="003D2887"/>
    <w:rsid w:val="008D4C9B"/>
    <w:rsid w:val="00C31A7E"/>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Susan Tarpey</cp:lastModifiedBy>
  <cp:revision>2</cp:revision>
  <dcterms:created xsi:type="dcterms:W3CDTF">2021-01-22T17:17:00Z</dcterms:created>
  <dcterms:modified xsi:type="dcterms:W3CDTF">2021-01-22T17:17:00Z</dcterms:modified>
</cp:coreProperties>
</file>